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6A" w:rsidRDefault="00B9156A">
      <w:pPr>
        <w:spacing w:before="240" w:after="240"/>
        <w:jc w:val="center"/>
        <w:rPr>
          <w:b/>
          <w:sz w:val="28"/>
        </w:rPr>
      </w:pPr>
    </w:p>
    <w:p w:rsidR="00B9156A" w:rsidRDefault="00B9156A">
      <w:pPr>
        <w:spacing w:before="240" w:after="240"/>
        <w:jc w:val="center"/>
        <w:rPr>
          <w:b/>
          <w:sz w:val="28"/>
        </w:rPr>
      </w:pPr>
    </w:p>
    <w:p w:rsidR="00B9156A" w:rsidRDefault="00B9156A">
      <w:pPr>
        <w:spacing w:before="240" w:after="240"/>
        <w:jc w:val="center"/>
        <w:rPr>
          <w:b/>
          <w:sz w:val="28"/>
        </w:rPr>
      </w:pPr>
      <w:r>
        <w:rPr>
          <w:b/>
          <w:sz w:val="28"/>
        </w:rPr>
        <w:t>************************</w:t>
      </w:r>
    </w:p>
    <w:p w:rsidR="00B9156A" w:rsidRDefault="00136035">
      <w:pPr>
        <w:jc w:val="center"/>
        <w:rPr>
          <w:b/>
          <w:sz w:val="28"/>
          <w:u w:val="single"/>
        </w:rPr>
      </w:pPr>
      <w:r>
        <w:rPr>
          <w:b/>
          <w:sz w:val="28"/>
          <w:u w:val="single"/>
        </w:rPr>
        <w:t xml:space="preserve">CONSEIL D’ADMINISTRATION DU </w:t>
      </w:r>
      <w:r w:rsidR="001B7C9A">
        <w:rPr>
          <w:b/>
          <w:sz w:val="28"/>
          <w:u w:val="single"/>
        </w:rPr>
        <w:t>15 DECEMBRE</w:t>
      </w:r>
      <w:r>
        <w:rPr>
          <w:b/>
          <w:sz w:val="28"/>
          <w:u w:val="single"/>
        </w:rPr>
        <w:t xml:space="preserve"> </w:t>
      </w:r>
      <w:r w:rsidR="00A277B3">
        <w:rPr>
          <w:b/>
          <w:sz w:val="28"/>
          <w:u w:val="single"/>
        </w:rPr>
        <w:t>2020</w:t>
      </w:r>
    </w:p>
    <w:p w:rsidR="00B9156A" w:rsidRDefault="00B9156A">
      <w:pPr>
        <w:spacing w:before="360"/>
        <w:ind w:firstLine="851"/>
        <w:jc w:val="both"/>
      </w:pPr>
      <w:r>
        <w:t xml:space="preserve">L’an deux mil </w:t>
      </w:r>
      <w:r w:rsidR="00320EF6">
        <w:t>vingt</w:t>
      </w:r>
      <w:r>
        <w:t xml:space="preserve">, le </w:t>
      </w:r>
      <w:r w:rsidR="00EA2405">
        <w:t xml:space="preserve">mardi </w:t>
      </w:r>
      <w:r w:rsidR="00D272AA">
        <w:t>quinze décembre</w:t>
      </w:r>
      <w:r>
        <w:t xml:space="preserve">, à </w:t>
      </w:r>
      <w:r w:rsidR="00D272AA">
        <w:t>dix</w:t>
      </w:r>
      <w:r w:rsidR="00401A5B">
        <w:t xml:space="preserve"> </w:t>
      </w:r>
      <w:r>
        <w:t xml:space="preserve">heures, le Conseil d’Administration du Centre Communal d’Action Sociale s’est réuni sous la présidence de Mme </w:t>
      </w:r>
      <w:r w:rsidR="00D272AA">
        <w:t>Claire MAS</w:t>
      </w:r>
      <w:r>
        <w:t>, Adjoint</w:t>
      </w:r>
      <w:r w:rsidR="00D272AA">
        <w:t xml:space="preserve">e </w:t>
      </w:r>
      <w:r>
        <w:t>chargé</w:t>
      </w:r>
      <w:r w:rsidR="00D272AA">
        <w:t>e</w:t>
      </w:r>
      <w:r>
        <w:t xml:space="preserve"> des Affaires Sociales, Vice-Présidente.</w:t>
      </w:r>
    </w:p>
    <w:p w:rsidR="00401A5B" w:rsidRDefault="00401A5B" w:rsidP="00401A5B">
      <w:pPr>
        <w:spacing w:before="240" w:after="120"/>
        <w:jc w:val="both"/>
      </w:pPr>
      <w:r>
        <w:rPr>
          <w:b/>
          <w:u w:val="single"/>
        </w:rPr>
        <w:t xml:space="preserve">Etaient présents : </w:t>
      </w:r>
    </w:p>
    <w:p w:rsidR="00950642" w:rsidRDefault="00950642" w:rsidP="00D272AA">
      <w:pPr>
        <w:numPr>
          <w:ilvl w:val="0"/>
          <w:numId w:val="10"/>
        </w:numPr>
        <w:spacing w:before="100" w:beforeAutospacing="1" w:after="100" w:afterAutospacing="1"/>
        <w:jc w:val="both"/>
      </w:pPr>
      <w:r>
        <w:t>M</w:t>
      </w:r>
      <w:r w:rsidR="00D272AA">
        <w:t>. Jean-Pierre BALY, con</w:t>
      </w:r>
      <w:r>
        <w:t>seill</w:t>
      </w:r>
      <w:r w:rsidR="00D272AA">
        <w:t>er</w:t>
      </w:r>
      <w:r>
        <w:t xml:space="preserve"> municipal</w:t>
      </w:r>
    </w:p>
    <w:p w:rsidR="00950642" w:rsidRDefault="00950642" w:rsidP="00D272AA">
      <w:pPr>
        <w:numPr>
          <w:ilvl w:val="0"/>
          <w:numId w:val="10"/>
        </w:numPr>
        <w:spacing w:before="100" w:beforeAutospacing="1" w:after="100" w:afterAutospacing="1"/>
        <w:jc w:val="both"/>
      </w:pPr>
      <w:r>
        <w:t>M. Benoît CARLIEZ</w:t>
      </w:r>
      <w:r w:rsidR="00D272AA">
        <w:t>, « Le Grenier »</w:t>
      </w:r>
    </w:p>
    <w:p w:rsidR="00EA2405" w:rsidRDefault="00A16AD4" w:rsidP="00D272AA">
      <w:pPr>
        <w:numPr>
          <w:ilvl w:val="0"/>
          <w:numId w:val="10"/>
        </w:numPr>
        <w:spacing w:before="100" w:beforeAutospacing="1" w:after="100" w:afterAutospacing="1"/>
        <w:jc w:val="both"/>
      </w:pPr>
      <w:r>
        <w:t xml:space="preserve">Mme Odile FISCHER, Adjoint au Maire </w:t>
      </w:r>
    </w:p>
    <w:p w:rsidR="00D272AA" w:rsidRDefault="00D272AA" w:rsidP="00D272AA">
      <w:pPr>
        <w:numPr>
          <w:ilvl w:val="0"/>
          <w:numId w:val="10"/>
        </w:numPr>
        <w:spacing w:before="100" w:beforeAutospacing="1" w:after="100" w:afterAutospacing="1"/>
        <w:jc w:val="both"/>
      </w:pPr>
      <w:r>
        <w:t>Mme Catherine GAGNEUX, « Banque alimentaire »</w:t>
      </w:r>
    </w:p>
    <w:p w:rsidR="00401A5B" w:rsidRDefault="00401A5B" w:rsidP="00D272AA">
      <w:pPr>
        <w:numPr>
          <w:ilvl w:val="0"/>
          <w:numId w:val="10"/>
        </w:numPr>
        <w:spacing w:before="100" w:beforeAutospacing="1" w:after="100" w:afterAutospacing="1"/>
        <w:jc w:val="both"/>
      </w:pPr>
      <w:r>
        <w:t>M. Régis LALLEMAND, Conseiller Municipal</w:t>
      </w:r>
      <w:r w:rsidR="00D272AA">
        <w:t xml:space="preserve"> délégué</w:t>
      </w:r>
    </w:p>
    <w:p w:rsidR="00D272AA" w:rsidRDefault="00D272AA" w:rsidP="00D272AA">
      <w:pPr>
        <w:numPr>
          <w:ilvl w:val="0"/>
          <w:numId w:val="10"/>
        </w:numPr>
        <w:spacing w:before="100" w:beforeAutospacing="1" w:after="100" w:afterAutospacing="1"/>
        <w:jc w:val="both"/>
      </w:pPr>
      <w:r>
        <w:t>Mme Claire MAS, 1</w:t>
      </w:r>
      <w:r w:rsidRPr="009A7A03">
        <w:rPr>
          <w:vertAlign w:val="superscript"/>
        </w:rPr>
        <w:t>er</w:t>
      </w:r>
      <w:r>
        <w:t xml:space="preserve"> Adjoint chargé des Affaires Sociales</w:t>
      </w:r>
    </w:p>
    <w:p w:rsidR="00D272AA" w:rsidRDefault="00D272AA" w:rsidP="00D272AA">
      <w:pPr>
        <w:numPr>
          <w:ilvl w:val="0"/>
          <w:numId w:val="10"/>
        </w:numPr>
        <w:spacing w:before="100" w:beforeAutospacing="1" w:after="100" w:afterAutospacing="1"/>
        <w:ind w:left="1349" w:hanging="357"/>
        <w:jc w:val="both"/>
      </w:pPr>
      <w:r>
        <w:t>M. Jean-Pierre ROLLET, conseiller municipal délégué</w:t>
      </w:r>
    </w:p>
    <w:p w:rsidR="00D272AA" w:rsidRDefault="00D272AA" w:rsidP="00D272AA">
      <w:pPr>
        <w:numPr>
          <w:ilvl w:val="0"/>
          <w:numId w:val="10"/>
        </w:numPr>
        <w:spacing w:before="100" w:beforeAutospacing="1" w:after="100" w:afterAutospacing="1"/>
        <w:jc w:val="both"/>
      </w:pPr>
      <w:r>
        <w:t>M. Gilles CANAYER, Directeur général des services</w:t>
      </w:r>
    </w:p>
    <w:p w:rsidR="00401A5B" w:rsidRDefault="00D272AA" w:rsidP="00192A84">
      <w:pPr>
        <w:numPr>
          <w:ilvl w:val="0"/>
          <w:numId w:val="10"/>
        </w:numPr>
        <w:spacing w:before="100" w:beforeAutospacing="1" w:after="100" w:afterAutospacing="1"/>
        <w:jc w:val="both"/>
      </w:pPr>
      <w:r>
        <w:t>Mme Aurélie GOMEZ, employée du CCAS</w:t>
      </w:r>
    </w:p>
    <w:p w:rsidR="00D61483" w:rsidRDefault="00401A5B" w:rsidP="00E66935">
      <w:pPr>
        <w:spacing w:before="240" w:after="240"/>
        <w:jc w:val="both"/>
      </w:pPr>
      <w:r>
        <w:rPr>
          <w:b/>
          <w:u w:val="single"/>
        </w:rPr>
        <w:t>Etaient absents</w:t>
      </w:r>
      <w:r w:rsidR="00950642">
        <w:rPr>
          <w:b/>
          <w:u w:val="single"/>
        </w:rPr>
        <w:t> :</w:t>
      </w:r>
    </w:p>
    <w:p w:rsidR="00D272AA" w:rsidRDefault="00D272AA" w:rsidP="00D272AA">
      <w:pPr>
        <w:numPr>
          <w:ilvl w:val="0"/>
          <w:numId w:val="10"/>
        </w:numPr>
        <w:spacing w:before="100" w:beforeAutospacing="1" w:after="100" w:afterAutospacing="1"/>
        <w:ind w:left="1349" w:hanging="357"/>
        <w:jc w:val="both"/>
      </w:pPr>
      <w:r>
        <w:t>M. Jean-Pierre BARON, « Conférence Saint-Vincent de Paul »</w:t>
      </w:r>
    </w:p>
    <w:p w:rsidR="00D272AA" w:rsidRDefault="00D272AA" w:rsidP="00D272AA">
      <w:pPr>
        <w:numPr>
          <w:ilvl w:val="0"/>
          <w:numId w:val="10"/>
        </w:numPr>
        <w:spacing w:before="100" w:beforeAutospacing="1" w:after="100" w:afterAutospacing="1"/>
        <w:ind w:left="1349" w:hanging="357"/>
        <w:jc w:val="both"/>
      </w:pPr>
      <w:r>
        <w:t>M. Christian DUBOIS, « Ordre de Malte »</w:t>
      </w:r>
    </w:p>
    <w:p w:rsidR="00D272AA" w:rsidRDefault="00D272AA" w:rsidP="00D272AA">
      <w:pPr>
        <w:numPr>
          <w:ilvl w:val="0"/>
          <w:numId w:val="10"/>
        </w:numPr>
        <w:spacing w:before="100" w:beforeAutospacing="1" w:after="100" w:afterAutospacing="1"/>
        <w:ind w:left="1349" w:hanging="357"/>
        <w:jc w:val="both"/>
      </w:pPr>
      <w:r>
        <w:t>Mme Catherine DUCREUX, Conseillère municipale (pouvoir à Mme Claire MAS)</w:t>
      </w:r>
    </w:p>
    <w:p w:rsidR="00D272AA" w:rsidRDefault="00D272AA" w:rsidP="00D272AA">
      <w:pPr>
        <w:numPr>
          <w:ilvl w:val="0"/>
          <w:numId w:val="10"/>
        </w:numPr>
        <w:spacing w:before="100" w:beforeAutospacing="1" w:after="100" w:afterAutospacing="1"/>
        <w:ind w:left="1349" w:hanging="357"/>
        <w:jc w:val="both"/>
      </w:pPr>
      <w:r>
        <w:t xml:space="preserve">Hubert DEJEAN DE LA BÂTIE, président du C.C.A.S (pouvoir à M. </w:t>
      </w:r>
      <w:r w:rsidR="009460D1">
        <w:t>ROLLET)</w:t>
      </w:r>
    </w:p>
    <w:p w:rsidR="00D272AA" w:rsidRDefault="009F22AE" w:rsidP="00D272AA">
      <w:pPr>
        <w:numPr>
          <w:ilvl w:val="0"/>
          <w:numId w:val="10"/>
        </w:numPr>
        <w:spacing w:before="100" w:beforeAutospacing="1" w:after="100" w:afterAutospacing="1"/>
        <w:ind w:left="1349" w:hanging="357"/>
        <w:jc w:val="both"/>
      </w:pPr>
      <w:r>
        <w:t xml:space="preserve">M. Hector FEREOL, association Louis </w:t>
      </w:r>
      <w:bookmarkStart w:id="0" w:name="_GoBack"/>
      <w:bookmarkEnd w:id="0"/>
      <w:r>
        <w:t>Delamare</w:t>
      </w:r>
    </w:p>
    <w:p w:rsidR="00D272AA" w:rsidRDefault="00D272AA" w:rsidP="00D272AA">
      <w:pPr>
        <w:numPr>
          <w:ilvl w:val="0"/>
          <w:numId w:val="10"/>
        </w:numPr>
        <w:spacing w:before="100" w:beforeAutospacing="1" w:after="100" w:afterAutospacing="1"/>
        <w:ind w:left="1349" w:hanging="357"/>
        <w:jc w:val="both"/>
      </w:pPr>
      <w:r>
        <w:t>Mme LAMALIERE,</w:t>
      </w:r>
      <w:r w:rsidRPr="00D272AA">
        <w:t xml:space="preserve"> </w:t>
      </w:r>
      <w:r>
        <w:t>assistante sociale</w:t>
      </w:r>
    </w:p>
    <w:p w:rsidR="00D272AA" w:rsidRDefault="00D272AA" w:rsidP="00D272AA">
      <w:pPr>
        <w:numPr>
          <w:ilvl w:val="0"/>
          <w:numId w:val="10"/>
        </w:numPr>
        <w:spacing w:before="100" w:beforeAutospacing="1" w:after="100" w:afterAutospacing="1"/>
        <w:ind w:left="1349" w:hanging="357"/>
        <w:jc w:val="both"/>
      </w:pPr>
      <w:r>
        <w:t>Mme Christiane MORICE, « Vaincre la solitude »</w:t>
      </w:r>
    </w:p>
    <w:p w:rsidR="00D272AA" w:rsidRDefault="00401A5B" w:rsidP="00D272AA">
      <w:pPr>
        <w:numPr>
          <w:ilvl w:val="0"/>
          <w:numId w:val="10"/>
        </w:numPr>
        <w:spacing w:before="100" w:beforeAutospacing="1" w:after="100" w:afterAutospacing="1"/>
        <w:jc w:val="both"/>
      </w:pPr>
      <w:r>
        <w:t xml:space="preserve">M. </w:t>
      </w:r>
      <w:r w:rsidR="00EA2405">
        <w:t>Roland RICA</w:t>
      </w:r>
      <w:r>
        <w:t>, Trésorier du Havre Municipal</w:t>
      </w:r>
    </w:p>
    <w:p w:rsidR="00B9156A" w:rsidRDefault="00B9156A">
      <w:pPr>
        <w:spacing w:before="360" w:after="240"/>
        <w:jc w:val="center"/>
      </w:pPr>
      <w:r>
        <w:t>***********************</w:t>
      </w:r>
    </w:p>
    <w:p w:rsidR="00B9156A" w:rsidRDefault="00B9156A">
      <w:pPr>
        <w:jc w:val="both"/>
        <w:rPr>
          <w:b/>
          <w:u w:val="single"/>
        </w:rPr>
      </w:pPr>
      <w:r>
        <w:rPr>
          <w:b/>
          <w:u w:val="single"/>
        </w:rPr>
        <w:t>ORDRE DU JOUR</w:t>
      </w:r>
    </w:p>
    <w:p w:rsidR="000B798B" w:rsidRDefault="000B798B">
      <w:pPr>
        <w:jc w:val="both"/>
        <w:rPr>
          <w:b/>
          <w:u w:val="single"/>
        </w:rPr>
      </w:pPr>
    </w:p>
    <w:p w:rsidR="00D272AA" w:rsidRPr="00553C3D" w:rsidRDefault="00D272AA" w:rsidP="00D272AA">
      <w:pPr>
        <w:numPr>
          <w:ilvl w:val="0"/>
          <w:numId w:val="31"/>
        </w:numPr>
        <w:spacing w:before="360"/>
        <w:rPr>
          <w:rFonts w:ascii="Arial" w:hAnsi="Arial"/>
          <w:i/>
        </w:rPr>
      </w:pPr>
      <w:r w:rsidRPr="00553C3D">
        <w:rPr>
          <w:rFonts w:ascii="Arial" w:hAnsi="Arial"/>
          <w:i/>
        </w:rPr>
        <w:t xml:space="preserve">Approbation du dernier Procès-Verbal du </w:t>
      </w:r>
      <w:r>
        <w:rPr>
          <w:rFonts w:ascii="Arial" w:hAnsi="Arial"/>
          <w:i/>
        </w:rPr>
        <w:t>2</w:t>
      </w:r>
      <w:r w:rsidRPr="00553C3D">
        <w:rPr>
          <w:rFonts w:ascii="Arial" w:hAnsi="Arial"/>
          <w:i/>
        </w:rPr>
        <w:t xml:space="preserve">1 </w:t>
      </w:r>
      <w:r>
        <w:rPr>
          <w:rFonts w:ascii="Arial" w:hAnsi="Arial"/>
          <w:i/>
        </w:rPr>
        <w:t>septem</w:t>
      </w:r>
      <w:r w:rsidRPr="00553C3D">
        <w:rPr>
          <w:rFonts w:ascii="Arial" w:hAnsi="Arial"/>
          <w:i/>
        </w:rPr>
        <w:t>bre 20</w:t>
      </w:r>
      <w:r>
        <w:rPr>
          <w:rFonts w:ascii="Arial" w:hAnsi="Arial"/>
          <w:i/>
        </w:rPr>
        <w:t>20</w:t>
      </w:r>
    </w:p>
    <w:p w:rsidR="00D272AA" w:rsidRDefault="00D272AA" w:rsidP="00D272AA">
      <w:pPr>
        <w:numPr>
          <w:ilvl w:val="0"/>
          <w:numId w:val="31"/>
        </w:numPr>
        <w:suppressAutoHyphens/>
        <w:autoSpaceDN/>
        <w:adjustRightInd/>
        <w:spacing w:before="120"/>
        <w:rPr>
          <w:rFonts w:ascii="Arial" w:hAnsi="Arial"/>
          <w:i/>
        </w:rPr>
      </w:pPr>
      <w:r w:rsidRPr="00F60995">
        <w:rPr>
          <w:rFonts w:ascii="Arial" w:hAnsi="Arial"/>
          <w:i/>
        </w:rPr>
        <w:t>Débat d’orientation budgétaire</w:t>
      </w:r>
    </w:p>
    <w:p w:rsidR="00D272AA" w:rsidRPr="001D7C6B" w:rsidRDefault="00D272AA" w:rsidP="00D272AA">
      <w:pPr>
        <w:numPr>
          <w:ilvl w:val="0"/>
          <w:numId w:val="31"/>
        </w:numPr>
        <w:spacing w:before="120"/>
        <w:rPr>
          <w:rFonts w:ascii="Arial" w:hAnsi="Arial"/>
          <w:i/>
        </w:rPr>
      </w:pPr>
      <w:r>
        <w:rPr>
          <w:rFonts w:ascii="Arial" w:hAnsi="Arial"/>
          <w:i/>
        </w:rPr>
        <w:t>Délibération sur les bons d’achats pour aider les commerçants de Sainte-Adresse ainsi que les bénéficiaires du C.C.A.S.</w:t>
      </w:r>
    </w:p>
    <w:p w:rsidR="00D272AA" w:rsidRDefault="00D272AA" w:rsidP="00D272AA">
      <w:pPr>
        <w:numPr>
          <w:ilvl w:val="0"/>
          <w:numId w:val="31"/>
        </w:numPr>
        <w:suppressAutoHyphens/>
        <w:autoSpaceDN/>
        <w:adjustRightInd/>
        <w:spacing w:before="120"/>
        <w:rPr>
          <w:rFonts w:ascii="Arial" w:hAnsi="Arial"/>
          <w:i/>
        </w:rPr>
      </w:pPr>
      <w:r>
        <w:rPr>
          <w:rFonts w:ascii="Arial" w:hAnsi="Arial"/>
          <w:i/>
        </w:rPr>
        <w:t xml:space="preserve">Point sur les aides </w:t>
      </w:r>
    </w:p>
    <w:p w:rsidR="00D272AA" w:rsidRDefault="00D272AA" w:rsidP="00D272AA">
      <w:pPr>
        <w:numPr>
          <w:ilvl w:val="0"/>
          <w:numId w:val="31"/>
        </w:numPr>
        <w:suppressAutoHyphens/>
        <w:autoSpaceDN/>
        <w:adjustRightInd/>
        <w:spacing w:before="120"/>
        <w:rPr>
          <w:rFonts w:ascii="Arial" w:hAnsi="Arial"/>
          <w:i/>
        </w:rPr>
      </w:pPr>
      <w:r>
        <w:rPr>
          <w:rFonts w:ascii="Arial" w:hAnsi="Arial"/>
          <w:i/>
        </w:rPr>
        <w:t>Questions diverses</w:t>
      </w:r>
    </w:p>
    <w:p w:rsidR="000B798B" w:rsidRPr="000B798B" w:rsidRDefault="000B798B" w:rsidP="00D272AA">
      <w:pPr>
        <w:suppressAutoHyphens/>
        <w:autoSpaceDN/>
        <w:adjustRightInd/>
        <w:spacing w:before="120"/>
        <w:ind w:left="927"/>
        <w:rPr>
          <w:rFonts w:ascii="Arial" w:hAnsi="Arial"/>
          <w:i/>
          <w:lang w:eastAsia="ar-SA"/>
        </w:rPr>
      </w:pPr>
    </w:p>
    <w:p w:rsidR="00C62541" w:rsidRDefault="00C62541">
      <w:pPr>
        <w:spacing w:before="120"/>
      </w:pPr>
    </w:p>
    <w:p w:rsidR="004078A3" w:rsidRDefault="004078A3" w:rsidP="004078A3">
      <w:pPr>
        <w:ind w:firstLine="993"/>
        <w:jc w:val="both"/>
      </w:pPr>
      <w:r w:rsidRPr="00D24BB2">
        <w:lastRenderedPageBreak/>
        <w:t xml:space="preserve">Madame </w:t>
      </w:r>
      <w:r w:rsidR="00650F04">
        <w:t>Claire MAS</w:t>
      </w:r>
      <w:r w:rsidRPr="00D24BB2">
        <w:t xml:space="preserve"> soumet à l’approbation du Conseil d’Administration le dernier procès-verbal en date du </w:t>
      </w:r>
      <w:r w:rsidR="00650F04">
        <w:t>21 septembre</w:t>
      </w:r>
      <w:r w:rsidRPr="00D24BB2">
        <w:t xml:space="preserve"> 20</w:t>
      </w:r>
      <w:r w:rsidR="00650F04">
        <w:t>20</w:t>
      </w:r>
      <w:r w:rsidRPr="00D24BB2">
        <w:t>.</w:t>
      </w:r>
    </w:p>
    <w:p w:rsidR="00D24BB2" w:rsidRPr="00D24BB2" w:rsidRDefault="00D24BB2" w:rsidP="004078A3">
      <w:pPr>
        <w:ind w:firstLine="993"/>
        <w:jc w:val="both"/>
      </w:pPr>
    </w:p>
    <w:p w:rsidR="004078A3" w:rsidRPr="002F2FB8" w:rsidRDefault="004078A3" w:rsidP="004078A3">
      <w:pPr>
        <w:ind w:firstLine="567"/>
        <w:jc w:val="both"/>
        <w:rPr>
          <w:i/>
        </w:rPr>
      </w:pPr>
      <w:r w:rsidRPr="002F2FB8">
        <w:rPr>
          <w:i/>
        </w:rPr>
        <w:t>Celui-ci est approuvé à l’unanimité.</w:t>
      </w:r>
    </w:p>
    <w:p w:rsidR="004078A3" w:rsidRDefault="004078A3" w:rsidP="004078A3">
      <w:pPr>
        <w:ind w:firstLine="567"/>
        <w:jc w:val="both"/>
      </w:pPr>
    </w:p>
    <w:p w:rsidR="00A16AD4" w:rsidRPr="00184B9A" w:rsidRDefault="00A16AD4" w:rsidP="00A16AD4">
      <w:pPr>
        <w:pStyle w:val="Titre1"/>
        <w:spacing w:before="0" w:after="100" w:afterAutospacing="1"/>
      </w:pPr>
      <w:r>
        <w:t>DEBAT D’ORIENTATION BUDGETAIRE</w:t>
      </w:r>
      <w:r w:rsidR="007C3A28">
        <w:t xml:space="preserve"> </w:t>
      </w:r>
      <w:r w:rsidR="000B798B">
        <w:t>202</w:t>
      </w:r>
      <w:r w:rsidR="00650F04">
        <w:t>1</w:t>
      </w:r>
    </w:p>
    <w:p w:rsidR="00A16AD4" w:rsidRDefault="0079606D" w:rsidP="00A16AD4">
      <w:pPr>
        <w:ind w:firstLine="567"/>
        <w:jc w:val="both"/>
      </w:pPr>
      <w:r>
        <w:t xml:space="preserve">Madame </w:t>
      </w:r>
      <w:r w:rsidR="00650F04">
        <w:t>MAS</w:t>
      </w:r>
      <w:r>
        <w:t xml:space="preserve"> passe la parole à Monsieur CANAYER.</w:t>
      </w:r>
    </w:p>
    <w:p w:rsidR="0079606D" w:rsidRDefault="0079606D" w:rsidP="00A16AD4">
      <w:pPr>
        <w:ind w:firstLine="567"/>
        <w:jc w:val="both"/>
      </w:pPr>
    </w:p>
    <w:p w:rsidR="006250A7" w:rsidRDefault="0079606D" w:rsidP="00650F04">
      <w:pPr>
        <w:ind w:firstLine="567"/>
        <w:jc w:val="both"/>
      </w:pPr>
      <w:r>
        <w:t xml:space="preserve">Monsieur CANAYER </w:t>
      </w:r>
      <w:r w:rsidR="006400B9">
        <w:t>indique</w:t>
      </w:r>
      <w:r w:rsidR="00650F04">
        <w:t xml:space="preserve"> qu’une note a été rédigée pour présenter </w:t>
      </w:r>
      <w:r w:rsidR="00065C49">
        <w:t>les prin</w:t>
      </w:r>
      <w:r w:rsidR="00FC1A73">
        <w:t>cipales données du budget 2021.</w:t>
      </w:r>
    </w:p>
    <w:p w:rsidR="00650F04" w:rsidRDefault="006400B9" w:rsidP="00650F04">
      <w:pPr>
        <w:ind w:firstLine="567"/>
        <w:jc w:val="both"/>
      </w:pPr>
      <w:r>
        <w:t xml:space="preserve">Il précise que c’est la première fois que le C.C.A.S engage si tôt cette procédure dans l’exercice budgétaire. Auparavant on attendait les résultats de l’exercice passé pour voter le budget mais certains membres du conseil ont demandé à ce que le budget soit voté plus tôt dans l’année plutôt qu’au mois de mars. On ne s’appuie donc plus sur l’exercice réel, il y a donc </w:t>
      </w:r>
      <w:r w:rsidR="002624C1">
        <w:t>moins de précisions</w:t>
      </w:r>
      <w:r>
        <w:t xml:space="preserve"> dans les prévisions.</w:t>
      </w:r>
      <w:r w:rsidR="002624C1">
        <w:t xml:space="preserve"> Ce débat ne présage en rien de ce que sera effectivement le budget 2021.</w:t>
      </w:r>
    </w:p>
    <w:p w:rsidR="00650F04" w:rsidRDefault="002624C1" w:rsidP="00650F04">
      <w:pPr>
        <w:ind w:firstLine="567"/>
        <w:jc w:val="both"/>
      </w:pPr>
      <w:r>
        <w:t>Monsieur CANAYER rappelle que le Débat d’Orientation Budgétaire est un exercice obligatoire prévu par le Code Général des Collectivités Territoriales qui impose que le budget 2021 soit voté dans les 2 mois après ce D.O.B.</w:t>
      </w:r>
    </w:p>
    <w:p w:rsidR="00650F04" w:rsidRDefault="00CE3F70" w:rsidP="00650F04">
      <w:pPr>
        <w:ind w:firstLine="567"/>
        <w:jc w:val="both"/>
      </w:pPr>
      <w:r>
        <w:t>Il évoque le contexte général. Il explique que les effets du COVID ne se sont pas encore fait sentir sur le budget du C.C.A.S. jusqu’à présent</w:t>
      </w:r>
      <w:r w:rsidR="00F5228E">
        <w:t xml:space="preserve"> mais on peut penser que ces effets impacteront le budget 2021 voire 2022.</w:t>
      </w:r>
    </w:p>
    <w:p w:rsidR="000E3E7D" w:rsidRDefault="00CE3F70" w:rsidP="00A16AD4">
      <w:pPr>
        <w:ind w:firstLine="567"/>
        <w:jc w:val="both"/>
      </w:pPr>
      <w:r>
        <w:t>Les recettes du C.C.A.S sont majoritairement d</w:t>
      </w:r>
      <w:r w:rsidR="00F5228E">
        <w:t>ues à la subvention accordée par la Ville de Sainte-Adresse. La situation financière de cette dernière est satisfaisante. On peut donc supposer que le montant accordé au C.C.A.S ne sera pas remis en cause.</w:t>
      </w:r>
    </w:p>
    <w:p w:rsidR="008214C5" w:rsidRDefault="008214C5" w:rsidP="00A16AD4">
      <w:pPr>
        <w:ind w:firstLine="567"/>
        <w:jc w:val="both"/>
      </w:pPr>
      <w:r>
        <w:t>Les hypothèses pour construire le budget 2021 sont les suivantes :</w:t>
      </w:r>
    </w:p>
    <w:p w:rsidR="00F5228E" w:rsidRDefault="00F5228E" w:rsidP="00A16AD4">
      <w:pPr>
        <w:ind w:firstLine="567"/>
        <w:jc w:val="both"/>
      </w:pPr>
      <w:r>
        <w:t xml:space="preserve">Il est proposé de reprendre des montants de dépenses équivalents à l’année 2020. Ces montants seront affinés lors </w:t>
      </w:r>
      <w:r w:rsidR="00C05A58">
        <w:t xml:space="preserve">de l’élaboration </w:t>
      </w:r>
      <w:r>
        <w:t>du budget 2021.</w:t>
      </w:r>
    </w:p>
    <w:p w:rsidR="00F5228E" w:rsidRDefault="00F5228E" w:rsidP="00A16AD4">
      <w:pPr>
        <w:ind w:firstLine="567"/>
        <w:jc w:val="both"/>
      </w:pPr>
      <w:r>
        <w:t>En recette, on prévoit une subvention de la Ville de 50.000 €</w:t>
      </w:r>
      <w:r w:rsidR="008214C5">
        <w:t xml:space="preserve"> et 3.000 € de recettes complémentaires (dons, quêtes, souscription...)</w:t>
      </w:r>
    </w:p>
    <w:p w:rsidR="00F5228E" w:rsidRDefault="00F5228E" w:rsidP="00A16AD4">
      <w:pPr>
        <w:ind w:firstLine="567"/>
        <w:jc w:val="both"/>
      </w:pPr>
    </w:p>
    <w:p w:rsidR="00F5228E" w:rsidRDefault="008214C5" w:rsidP="00A16AD4">
      <w:pPr>
        <w:ind w:firstLine="567"/>
        <w:jc w:val="both"/>
      </w:pPr>
      <w:r>
        <w:t xml:space="preserve">(Cf. </w:t>
      </w:r>
      <w:r w:rsidR="00DD299C">
        <w:t xml:space="preserve">présentation </w:t>
      </w:r>
      <w:r>
        <w:t>en pièce jointe)</w:t>
      </w:r>
    </w:p>
    <w:p w:rsidR="00F5228E" w:rsidRDefault="00F5228E" w:rsidP="00A16AD4">
      <w:pPr>
        <w:ind w:firstLine="567"/>
        <w:jc w:val="both"/>
      </w:pPr>
    </w:p>
    <w:p w:rsidR="000E3E7D" w:rsidRPr="000D1CF3" w:rsidRDefault="00450A01" w:rsidP="00A16AD4">
      <w:pPr>
        <w:ind w:firstLine="567"/>
        <w:jc w:val="both"/>
        <w:rPr>
          <w:i/>
        </w:rPr>
      </w:pPr>
      <w:r>
        <w:rPr>
          <w:i/>
        </w:rPr>
        <w:t>A l’unanimité, l</w:t>
      </w:r>
      <w:r w:rsidR="006250A7" w:rsidRPr="000D1CF3">
        <w:rPr>
          <w:i/>
        </w:rPr>
        <w:t xml:space="preserve">es membres du conseil d’administration ont pris acte </w:t>
      </w:r>
      <w:r>
        <w:rPr>
          <w:i/>
        </w:rPr>
        <w:t xml:space="preserve">de la tenue </w:t>
      </w:r>
      <w:r w:rsidR="006250A7" w:rsidRPr="000D1CF3">
        <w:rPr>
          <w:i/>
        </w:rPr>
        <w:t xml:space="preserve">du débat d’orientation budgétaire </w:t>
      </w:r>
      <w:r>
        <w:rPr>
          <w:i/>
        </w:rPr>
        <w:t>et de l’existence du rapport sur la base duquel s’est tenu ce débat d’orientation budgétaire</w:t>
      </w:r>
      <w:r w:rsidR="006250A7" w:rsidRPr="000D1CF3">
        <w:rPr>
          <w:i/>
        </w:rPr>
        <w:t>.</w:t>
      </w:r>
    </w:p>
    <w:p w:rsidR="006250A7" w:rsidRDefault="006250A7" w:rsidP="00A16AD4">
      <w:pPr>
        <w:ind w:firstLine="567"/>
        <w:jc w:val="both"/>
      </w:pPr>
    </w:p>
    <w:p w:rsidR="00124509" w:rsidRDefault="008F5703" w:rsidP="008F5703">
      <w:pPr>
        <w:tabs>
          <w:tab w:val="left" w:pos="0"/>
        </w:tabs>
        <w:suppressAutoHyphens/>
        <w:autoSpaceDN/>
        <w:adjustRightInd/>
        <w:spacing w:before="240" w:after="240"/>
        <w:jc w:val="both"/>
        <w:rPr>
          <w:rFonts w:ascii="Arial" w:hAnsi="Arial"/>
          <w:b/>
          <w:u w:val="single"/>
        </w:rPr>
      </w:pPr>
      <w:r>
        <w:rPr>
          <w:rFonts w:ascii="Arial" w:hAnsi="Arial"/>
          <w:b/>
          <w:u w:val="single"/>
        </w:rPr>
        <w:t>Point sur les aides</w:t>
      </w:r>
    </w:p>
    <w:p w:rsidR="005449C0" w:rsidRDefault="005449C0" w:rsidP="00F7712B">
      <w:pPr>
        <w:ind w:right="-142" w:firstLine="567"/>
        <w:jc w:val="both"/>
      </w:pPr>
      <w:r>
        <w:t>Monsieur CARLIEZ est surpris de constater une baisse des dépenses notamment au niveau de la distribution des tickets service ces 3 derniers mois.</w:t>
      </w:r>
    </w:p>
    <w:p w:rsidR="005449C0" w:rsidRDefault="005449C0" w:rsidP="00F7712B">
      <w:pPr>
        <w:ind w:right="-142" w:firstLine="567"/>
        <w:jc w:val="both"/>
      </w:pPr>
      <w:r>
        <w:t>Monsieur ROLLET répond que des retraités ont vu leur retraite augmenter, d’autres bénéficiaires ont reçu des primes COVID, des augmentations sur les aides de la CAF.</w:t>
      </w:r>
    </w:p>
    <w:p w:rsidR="005449C0" w:rsidRDefault="005449C0" w:rsidP="00F7712B">
      <w:pPr>
        <w:ind w:right="-142" w:firstLine="567"/>
        <w:jc w:val="both"/>
      </w:pPr>
      <w:r>
        <w:t xml:space="preserve">Madame FISCHER est </w:t>
      </w:r>
      <w:r w:rsidR="001C1908">
        <w:t xml:space="preserve">défavorablement </w:t>
      </w:r>
      <w:r>
        <w:t>surprise d’apprendre que la prime COVID est comptabilisée dans le calcul des ressources.</w:t>
      </w:r>
    </w:p>
    <w:p w:rsidR="009830E7" w:rsidRDefault="005449C0" w:rsidP="00F7712B">
      <w:pPr>
        <w:ind w:right="-142" w:firstLine="567"/>
        <w:jc w:val="both"/>
      </w:pPr>
      <w:r>
        <w:t xml:space="preserve">Monsieur </w:t>
      </w:r>
      <w:r w:rsidR="00030397">
        <w:t xml:space="preserve">ROLLET </w:t>
      </w:r>
      <w:r>
        <w:t>répond que cette prime n’est pas seule responsable de la « sortie » des barèmes et il précise que cette prime est divisée sur 12 mois.</w:t>
      </w:r>
    </w:p>
    <w:p w:rsidR="005449C0" w:rsidRDefault="005449C0" w:rsidP="00F7712B">
      <w:pPr>
        <w:ind w:right="-142" w:firstLine="567"/>
        <w:jc w:val="both"/>
      </w:pPr>
      <w:r>
        <w:t xml:space="preserve">Madame </w:t>
      </w:r>
      <w:r w:rsidR="004C501D">
        <w:t xml:space="preserve">MAS </w:t>
      </w:r>
      <w:r>
        <w:t>intervient pour rappeler qu’il y a des barèmes et qu’il faut donc s’y tenir.</w:t>
      </w:r>
    </w:p>
    <w:p w:rsidR="005449C0" w:rsidRDefault="005449C0" w:rsidP="00F7712B">
      <w:pPr>
        <w:ind w:right="-142" w:firstLine="567"/>
        <w:jc w:val="both"/>
      </w:pPr>
      <w:r>
        <w:t>Monsieur LALLEMAND dit qu’il faut donc revaloriser ces barèmes régulièrement.</w:t>
      </w:r>
    </w:p>
    <w:p w:rsidR="005449C0" w:rsidRDefault="005449C0" w:rsidP="00F7712B">
      <w:pPr>
        <w:ind w:right="-142" w:firstLine="567"/>
        <w:jc w:val="both"/>
      </w:pPr>
      <w:r>
        <w:t xml:space="preserve">Monsieur ROLLET rappelle que ces barèmes </w:t>
      </w:r>
      <w:r w:rsidR="00C50E95">
        <w:t xml:space="preserve">sont révisés </w:t>
      </w:r>
      <w:r>
        <w:t>tous les ans au 1</w:t>
      </w:r>
      <w:r w:rsidRPr="005449C0">
        <w:rPr>
          <w:vertAlign w:val="superscript"/>
        </w:rPr>
        <w:t>er</w:t>
      </w:r>
      <w:r>
        <w:t xml:space="preserve"> janvier </w:t>
      </w:r>
      <w:r w:rsidR="00C50E95">
        <w:t xml:space="preserve">en prenant </w:t>
      </w:r>
      <w:r w:rsidR="004C501D">
        <w:t xml:space="preserve">comme référence </w:t>
      </w:r>
      <w:r w:rsidR="00C50E95">
        <w:t>la valeur du SMIC du mois de décembre de l’année précédente. Ce choix a été fait lors du conseil d’administration du 25 janvier 2018.</w:t>
      </w:r>
    </w:p>
    <w:p w:rsidR="00070FA2" w:rsidRDefault="00070FA2" w:rsidP="00F7712B">
      <w:pPr>
        <w:ind w:right="-142" w:firstLine="567"/>
        <w:jc w:val="both"/>
      </w:pPr>
      <w:r>
        <w:lastRenderedPageBreak/>
        <w:t>Monsieur CARLIEZ dit que c’est un débat important. Le C.C.A.S. est-il présent pour aider exceptionnellement ou pour donner de l’argent tous les mois pour permettre aux bénéficiaires d’au</w:t>
      </w:r>
      <w:r w:rsidR="0031137F">
        <w:t>gmenter leurs revenus</w:t>
      </w:r>
      <w:r>
        <w:t>? Il a le sentiment que le C.C.A.S a vocation à aider exceptionnellement.</w:t>
      </w:r>
    </w:p>
    <w:p w:rsidR="00D12A90" w:rsidRDefault="00D12A90" w:rsidP="00F7712B">
      <w:pPr>
        <w:ind w:right="-142" w:firstLine="567"/>
        <w:jc w:val="both"/>
      </w:pPr>
      <w:r>
        <w:t xml:space="preserve">Monsieur LALLEMAND demande à M. CANAYER si on aura le compte administratif avant le vote du budget. Monsieur CANAYER répond que probablement pas </w:t>
      </w:r>
      <w:r w:rsidR="004043D7">
        <w:t xml:space="preserve">et </w:t>
      </w:r>
      <w:r w:rsidR="005F3B38">
        <w:t xml:space="preserve">il ajoute </w:t>
      </w:r>
      <w:r w:rsidR="004043D7">
        <w:t>que le compte administratif peut être voté jusqu’au 30 juin</w:t>
      </w:r>
      <w:r>
        <w:t>.</w:t>
      </w:r>
    </w:p>
    <w:p w:rsidR="005449C0" w:rsidRDefault="005449C0" w:rsidP="00F7712B">
      <w:pPr>
        <w:ind w:right="-142" w:firstLine="567"/>
        <w:jc w:val="both"/>
      </w:pPr>
    </w:p>
    <w:p w:rsidR="005C0548" w:rsidRDefault="005449C0" w:rsidP="00C6763E">
      <w:pPr>
        <w:spacing w:before="120"/>
        <w:ind w:right="-144"/>
      </w:pPr>
      <w:r w:rsidRPr="005449C0">
        <w:rPr>
          <w:noProof/>
        </w:rPr>
        <w:drawing>
          <wp:inline distT="0" distB="0" distL="0" distR="0" wp14:anchorId="1C91B988" wp14:editId="1D874863">
            <wp:extent cx="5941060" cy="4714102"/>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4714102"/>
                    </a:xfrm>
                    <a:prstGeom prst="rect">
                      <a:avLst/>
                    </a:prstGeom>
                    <a:noFill/>
                    <a:ln>
                      <a:noFill/>
                    </a:ln>
                  </pic:spPr>
                </pic:pic>
              </a:graphicData>
            </a:graphic>
          </wp:inline>
        </w:drawing>
      </w:r>
    </w:p>
    <w:p w:rsidR="005C0548" w:rsidRDefault="00BE01B9" w:rsidP="00C6763E">
      <w:pPr>
        <w:spacing w:before="120"/>
        <w:ind w:right="-144"/>
      </w:pPr>
      <w:r>
        <w:t>Monsieur BALY demande ce qu’est le thé dansant. Mme MAS répond que c’est une animation mise en place pour les séniors. Des musiciens faisaient danser les participants qui profitaient également d’un goûter. Cette activité, comme les autres, a cessé avec l’arrivée du COVID.</w:t>
      </w:r>
    </w:p>
    <w:p w:rsidR="00BE01B9" w:rsidRDefault="00BE01B9" w:rsidP="00C6763E">
      <w:pPr>
        <w:spacing w:before="120"/>
        <w:ind w:right="-144"/>
      </w:pPr>
      <w:r>
        <w:t xml:space="preserve">Madame FISCHER ajoute que le dernier thé </w:t>
      </w:r>
      <w:r w:rsidR="0048665A">
        <w:t xml:space="preserve">dansant </w:t>
      </w:r>
      <w:r>
        <w:t>avait séduit une cinquantaine de personnes mais la majorité était des résidents du Havre.</w:t>
      </w:r>
    </w:p>
    <w:p w:rsidR="00BE01B9" w:rsidRDefault="00BE01B9" w:rsidP="00C6763E">
      <w:pPr>
        <w:spacing w:before="120"/>
        <w:ind w:right="-144"/>
      </w:pPr>
      <w:r>
        <w:t xml:space="preserve">Monsieur BALY demande d’où viennent les dépenses. </w:t>
      </w:r>
      <w:r w:rsidR="00F6067E">
        <w:t xml:space="preserve">Il ajoute que </w:t>
      </w:r>
      <w:r>
        <w:t>2000 € de dépenses</w:t>
      </w:r>
      <w:r w:rsidR="00F6067E">
        <w:t xml:space="preserve"> est un montant élevé.</w:t>
      </w:r>
      <w:r>
        <w:t xml:space="preserve"> </w:t>
      </w:r>
    </w:p>
    <w:p w:rsidR="00BE01B9" w:rsidRDefault="00F6067E" w:rsidP="00C6763E">
      <w:pPr>
        <w:spacing w:before="120"/>
        <w:ind w:right="-144"/>
      </w:pPr>
      <w:r>
        <w:t>Madame FISCHER répond qu’il y a également les dépenses de la Semaine bleue,</w:t>
      </w:r>
      <w:r w:rsidR="004728BF">
        <w:t xml:space="preserve"> les mardis dionysiens,</w:t>
      </w:r>
      <w:r>
        <w:t xml:space="preserve"> les achats du C.C.A.S. Elle explique que la Semaine bleue est une semaine nationale dédiée aux séniors. Les dépenses sont pour les intervenants qui demandent de plus en plus une rémunération</w:t>
      </w:r>
      <w:r w:rsidR="0019402D">
        <w:t xml:space="preserve"> pour les animations dédiées aux séniors</w:t>
      </w:r>
      <w:r>
        <w:t>. Il y a un accueil avec du café, des chouquettes…Cette semaine s’achève sur un défilé de mode et une tombola.</w:t>
      </w:r>
    </w:p>
    <w:p w:rsidR="009C06B6" w:rsidRDefault="0019402D" w:rsidP="00B548AE">
      <w:pPr>
        <w:spacing w:before="120" w:after="120"/>
        <w:ind w:right="-142"/>
      </w:pPr>
      <w:r>
        <w:t xml:space="preserve">Monsieur </w:t>
      </w:r>
      <w:r w:rsidR="004728BF">
        <w:t xml:space="preserve">ROLLET </w:t>
      </w:r>
      <w:r>
        <w:t>rappelle qu’il y a des tableaux où les dépenses sont détaillées (cf. Documents ci-dessous)</w:t>
      </w:r>
    </w:p>
    <w:p w:rsidR="0019402D" w:rsidRDefault="0019402D" w:rsidP="00B548AE">
      <w:pPr>
        <w:spacing w:before="120" w:after="120"/>
        <w:ind w:right="-142"/>
      </w:pPr>
      <w:r w:rsidRPr="0019402D">
        <w:rPr>
          <w:noProof/>
        </w:rPr>
        <w:lastRenderedPageBreak/>
        <w:drawing>
          <wp:inline distT="0" distB="0" distL="0" distR="0" wp14:anchorId="7A375C7B" wp14:editId="38E3C190">
            <wp:extent cx="5941060" cy="4681164"/>
            <wp:effectExtent l="0" t="0" r="254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4681164"/>
                    </a:xfrm>
                    <a:prstGeom prst="rect">
                      <a:avLst/>
                    </a:prstGeom>
                    <a:noFill/>
                    <a:ln>
                      <a:noFill/>
                    </a:ln>
                  </pic:spPr>
                </pic:pic>
              </a:graphicData>
            </a:graphic>
          </wp:inline>
        </w:drawing>
      </w:r>
    </w:p>
    <w:p w:rsidR="0019402D" w:rsidRDefault="0019402D" w:rsidP="00B548AE">
      <w:pPr>
        <w:spacing w:before="120" w:after="120"/>
        <w:ind w:right="-142"/>
      </w:pPr>
    </w:p>
    <w:p w:rsidR="0019402D" w:rsidRDefault="0019402D" w:rsidP="00B548AE">
      <w:pPr>
        <w:spacing w:before="120" w:after="120"/>
        <w:ind w:right="-142"/>
      </w:pPr>
      <w:r w:rsidRPr="0019402D">
        <w:rPr>
          <w:noProof/>
        </w:rPr>
        <w:drawing>
          <wp:inline distT="0" distB="0" distL="0" distR="0" wp14:anchorId="18B5EA59" wp14:editId="15EC133B">
            <wp:extent cx="5941060" cy="3506528"/>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3506528"/>
                    </a:xfrm>
                    <a:prstGeom prst="rect">
                      <a:avLst/>
                    </a:prstGeom>
                    <a:noFill/>
                    <a:ln>
                      <a:noFill/>
                    </a:ln>
                  </pic:spPr>
                </pic:pic>
              </a:graphicData>
            </a:graphic>
          </wp:inline>
        </w:drawing>
      </w:r>
    </w:p>
    <w:p w:rsidR="0019402D" w:rsidRDefault="0019402D" w:rsidP="00B548AE">
      <w:pPr>
        <w:spacing w:before="120" w:after="120"/>
        <w:ind w:right="-142"/>
      </w:pPr>
    </w:p>
    <w:p w:rsidR="0019402D" w:rsidRDefault="0019402D" w:rsidP="00B548AE">
      <w:pPr>
        <w:spacing w:before="120" w:after="120"/>
        <w:ind w:right="-142"/>
      </w:pPr>
      <w:r w:rsidRPr="0019402D">
        <w:rPr>
          <w:noProof/>
        </w:rPr>
        <w:lastRenderedPageBreak/>
        <w:drawing>
          <wp:inline distT="0" distB="0" distL="0" distR="0" wp14:anchorId="0E6D0B6D" wp14:editId="085C078D">
            <wp:extent cx="5941060" cy="1818692"/>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1818692"/>
                    </a:xfrm>
                    <a:prstGeom prst="rect">
                      <a:avLst/>
                    </a:prstGeom>
                    <a:noFill/>
                    <a:ln>
                      <a:noFill/>
                    </a:ln>
                  </pic:spPr>
                </pic:pic>
              </a:graphicData>
            </a:graphic>
          </wp:inline>
        </w:drawing>
      </w:r>
    </w:p>
    <w:p w:rsidR="000626DD" w:rsidRDefault="00AB2B7E" w:rsidP="00B548AE">
      <w:pPr>
        <w:spacing w:before="120" w:after="120"/>
        <w:ind w:right="-142"/>
      </w:pPr>
      <w:r>
        <w:t xml:space="preserve">Madame FISCHER ajoute qu’il existe </w:t>
      </w:r>
      <w:r w:rsidR="007B5D25">
        <w:t xml:space="preserve">également </w:t>
      </w:r>
      <w:r>
        <w:t>les Mardis dionysiens.</w:t>
      </w:r>
      <w:r w:rsidR="007B5D25">
        <w:t xml:space="preserve"> Tous les mardis, les personnes âgées de Sainte-Adresse peuvent s’y réunir pour jouer aux cartes, assister à des ateliers, à des mini-conférences…</w:t>
      </w:r>
    </w:p>
    <w:p w:rsidR="007B5D25" w:rsidRDefault="007B5D25" w:rsidP="00B548AE">
      <w:pPr>
        <w:spacing w:before="120" w:after="120"/>
        <w:ind w:right="-142"/>
      </w:pPr>
    </w:p>
    <w:p w:rsidR="00174E10" w:rsidRDefault="00174E10" w:rsidP="00174E10">
      <w:pPr>
        <w:spacing w:before="120"/>
        <w:ind w:right="-144"/>
        <w:rPr>
          <w:rFonts w:ascii="Arial" w:hAnsi="Arial"/>
          <w:b/>
          <w:u w:val="single"/>
        </w:rPr>
      </w:pPr>
      <w:r>
        <w:rPr>
          <w:rFonts w:ascii="Arial" w:hAnsi="Arial"/>
          <w:b/>
          <w:u w:val="single"/>
        </w:rPr>
        <w:t>Délibération- bons d’achat</w:t>
      </w:r>
    </w:p>
    <w:p w:rsidR="00174E10" w:rsidRDefault="00174E10" w:rsidP="00B548AE">
      <w:pPr>
        <w:spacing w:before="120" w:after="120"/>
        <w:ind w:right="-142"/>
      </w:pPr>
      <w:r>
        <w:t xml:space="preserve">Monsieur ROLLET </w:t>
      </w:r>
      <w:r w:rsidR="00D76BAD">
        <w:t xml:space="preserve">explique </w:t>
      </w:r>
      <w:r>
        <w:t>que des élus ont souhaité aider les commerçants et les bénéficiaires du C.C.A.S. Des bons d’achats seraient remis aux bénéficiaires du C.C.A.S. pour qu’ils puissent les dépenser chez des commerçants de Sainte-Adresse. Les commerçants qui souhaitent s’associer à cette opération devront signer une convention avec le C.C.A.S.</w:t>
      </w:r>
    </w:p>
    <w:p w:rsidR="00174E10" w:rsidRDefault="00D76BAD" w:rsidP="00B548AE">
      <w:pPr>
        <w:spacing w:before="120" w:after="120"/>
        <w:ind w:right="-142"/>
      </w:pPr>
      <w:r>
        <w:t>Si les membres du conseil d’administration sont d’accord avec cette idée, l</w:t>
      </w:r>
      <w:r w:rsidR="00174E10">
        <w:t>es montants alloués aux bénéficiaires et la nature des dépenses doivent être votés par les membres du conseil d’administration car les dépenses seront supportées par le C.C.A.S.</w:t>
      </w:r>
    </w:p>
    <w:p w:rsidR="00174E10" w:rsidRDefault="00D91BCA" w:rsidP="00B548AE">
      <w:pPr>
        <w:spacing w:before="120" w:after="120"/>
        <w:ind w:right="-142"/>
      </w:pPr>
      <w:r>
        <w:t>Madame FISCHER demande si tous les commerçants ont été sollicités.</w:t>
      </w:r>
    </w:p>
    <w:p w:rsidR="00D91BCA" w:rsidRDefault="00D91BCA" w:rsidP="00B548AE">
      <w:pPr>
        <w:spacing w:before="120" w:after="120"/>
        <w:ind w:right="-142"/>
      </w:pPr>
      <w:r>
        <w:t xml:space="preserve">Monsieur ROLLET répond par l’affirmative. Il ajoute que les montants des bons d’achat suivants sont proposés : </w:t>
      </w:r>
    </w:p>
    <w:p w:rsidR="00D91BCA" w:rsidRDefault="00D91BCA" w:rsidP="00D91BCA">
      <w:pPr>
        <w:spacing w:before="240"/>
        <w:ind w:firstLine="567"/>
        <w:jc w:val="both"/>
      </w:pPr>
      <w:r>
        <w:t>Un montant de 30 € sera attribué pour une personne seule.</w:t>
      </w:r>
    </w:p>
    <w:p w:rsidR="00D91BCA" w:rsidRDefault="00D91BCA" w:rsidP="00D91BCA">
      <w:pPr>
        <w:spacing w:before="240"/>
        <w:ind w:firstLine="567"/>
        <w:jc w:val="both"/>
      </w:pPr>
      <w:r>
        <w:t>Un montant de 40 € sera attribué pour une personne seule avec enfant(s)</w:t>
      </w:r>
    </w:p>
    <w:p w:rsidR="00D91BCA" w:rsidRDefault="00D91BCA" w:rsidP="00D91BCA">
      <w:pPr>
        <w:spacing w:before="240"/>
        <w:ind w:firstLine="567"/>
        <w:jc w:val="both"/>
      </w:pPr>
      <w:r>
        <w:t>Un montant de 60 € sera attribué pour un couple</w:t>
      </w:r>
    </w:p>
    <w:p w:rsidR="00D91BCA" w:rsidRDefault="001C0CC3" w:rsidP="00D91BCA">
      <w:pPr>
        <w:spacing w:before="120" w:after="120"/>
        <w:ind w:right="-142"/>
      </w:pPr>
      <w:r>
        <w:t>Ces bons pourraient être donnés début janvier ou début février.</w:t>
      </w:r>
    </w:p>
    <w:p w:rsidR="001C0CC3" w:rsidRDefault="001C0CC3" w:rsidP="00D91BCA">
      <w:pPr>
        <w:spacing w:before="120" w:after="120"/>
        <w:ind w:right="-142"/>
      </w:pPr>
      <w:r>
        <w:t>Madame FI</w:t>
      </w:r>
      <w:r w:rsidR="006D7104">
        <w:t>S</w:t>
      </w:r>
      <w:r>
        <w:t>CHER intervient pour dire que l’idée première est d’aider les commerçants.</w:t>
      </w:r>
    </w:p>
    <w:p w:rsidR="001C0CC3" w:rsidRDefault="001C0CC3" w:rsidP="00D91BCA">
      <w:pPr>
        <w:spacing w:before="120" w:after="120"/>
        <w:ind w:right="-142"/>
      </w:pPr>
      <w:r>
        <w:t xml:space="preserve">Monsieur ROLLET répond qu’il s’agit </w:t>
      </w:r>
      <w:r w:rsidR="000E742D">
        <w:t xml:space="preserve">d’aider </w:t>
      </w:r>
      <w:r>
        <w:t>les commerçants et les bénéficiaires du C.C.A.S.</w:t>
      </w:r>
    </w:p>
    <w:p w:rsidR="001C0CC3" w:rsidRDefault="001C0CC3" w:rsidP="00D91BCA">
      <w:pPr>
        <w:spacing w:before="120" w:after="120"/>
        <w:ind w:right="-142"/>
      </w:pPr>
      <w:r>
        <w:t>Monsieur LALLEMAND suggère de donner 30 € par adulte et 10</w:t>
      </w:r>
      <w:r w:rsidR="00D57DA5">
        <w:t xml:space="preserve"> €</w:t>
      </w:r>
      <w:r>
        <w:t xml:space="preserve"> par enfant.</w:t>
      </w:r>
    </w:p>
    <w:p w:rsidR="00174E10" w:rsidRDefault="00532AB8" w:rsidP="00B548AE">
      <w:pPr>
        <w:spacing w:before="120" w:after="120"/>
        <w:ind w:right="-142"/>
      </w:pPr>
      <w:r>
        <w:t>Monsieur ROLLET demande si tous les produits doivent être acceptés. Le tabac et l’alcool peuvent</w:t>
      </w:r>
      <w:r w:rsidR="00EC45AA">
        <w:t>-</w:t>
      </w:r>
      <w:r>
        <w:t>ils être achetés avec ces bons</w:t>
      </w:r>
      <w:r w:rsidR="00EC45AA">
        <w:t> ?</w:t>
      </w:r>
    </w:p>
    <w:p w:rsidR="004764E9" w:rsidRDefault="00321AF4" w:rsidP="00B548AE">
      <w:pPr>
        <w:spacing w:before="120" w:after="120"/>
        <w:ind w:right="-142"/>
      </w:pPr>
      <w:r>
        <w:t>Monsieur BALY et madame FISCHER ne souhaite</w:t>
      </w:r>
      <w:r w:rsidR="00D47FB3">
        <w:t xml:space="preserve">nt </w:t>
      </w:r>
      <w:r>
        <w:t>pas exclure l’alcool et le tabac. Monsieur BALY ajoute que ces produits pourraient de toute façon être achetés sous couvert d’autres produits.</w:t>
      </w:r>
    </w:p>
    <w:p w:rsidR="00321AF4" w:rsidRDefault="00321AF4" w:rsidP="00B548AE">
      <w:pPr>
        <w:spacing w:before="120" w:after="120"/>
        <w:ind w:right="-142"/>
      </w:pPr>
      <w:r>
        <w:t>Monsieur ROLLET ne souhaite pas inclure l’achat d’alcool.</w:t>
      </w:r>
    </w:p>
    <w:p w:rsidR="00321AF4" w:rsidRDefault="00321AF4" w:rsidP="00B548AE">
      <w:pPr>
        <w:spacing w:before="120" w:after="120"/>
        <w:ind w:right="-142"/>
      </w:pPr>
      <w:r>
        <w:t>Madame MAS répond qu’on ne peut pas contrôler la teneur des achats.</w:t>
      </w:r>
    </w:p>
    <w:p w:rsidR="00373A47" w:rsidRDefault="00373A47" w:rsidP="00B548AE">
      <w:pPr>
        <w:spacing w:before="120" w:after="120"/>
        <w:ind w:right="-142"/>
      </w:pPr>
      <w:r>
        <w:t>Monsieur CARLIEZ dit que les bénéficiaires doivent pouvoir se faire plaisir.</w:t>
      </w:r>
    </w:p>
    <w:p w:rsidR="00321AF4" w:rsidRDefault="00321AF4" w:rsidP="00B548AE">
      <w:pPr>
        <w:spacing w:before="120" w:after="120"/>
        <w:ind w:right="-142"/>
      </w:pPr>
    </w:p>
    <w:p w:rsidR="001C0CC3" w:rsidRDefault="001C0CC3" w:rsidP="001C0CC3">
      <w:pPr>
        <w:spacing w:before="120"/>
        <w:ind w:right="-144"/>
        <w:jc w:val="both"/>
        <w:rPr>
          <w:i/>
        </w:rPr>
      </w:pPr>
      <w:r w:rsidRPr="00DB4165">
        <w:rPr>
          <w:i/>
        </w:rPr>
        <w:t xml:space="preserve">Cette proposition </w:t>
      </w:r>
      <w:r>
        <w:rPr>
          <w:i/>
        </w:rPr>
        <w:t xml:space="preserve">de donner 30 € par adulte et 10 € par enfant </w:t>
      </w:r>
      <w:r w:rsidR="005F2098">
        <w:rPr>
          <w:i/>
        </w:rPr>
        <w:t xml:space="preserve">en bon d’achat </w:t>
      </w:r>
      <w:r w:rsidR="004764E9">
        <w:rPr>
          <w:i/>
        </w:rPr>
        <w:t xml:space="preserve">pour tout produit </w:t>
      </w:r>
      <w:r w:rsidR="00321AF4">
        <w:rPr>
          <w:i/>
        </w:rPr>
        <w:t xml:space="preserve">ou service </w:t>
      </w:r>
      <w:r w:rsidR="00B43DA0">
        <w:rPr>
          <w:i/>
        </w:rPr>
        <w:t xml:space="preserve">chez les commerçants qui auront signé la convention </w:t>
      </w:r>
      <w:r>
        <w:rPr>
          <w:i/>
        </w:rPr>
        <w:t>est</w:t>
      </w:r>
      <w:r w:rsidRPr="00DB4165">
        <w:rPr>
          <w:i/>
        </w:rPr>
        <w:t xml:space="preserve"> adoptée avec 9 voix pour, 0 voix contre</w:t>
      </w:r>
    </w:p>
    <w:p w:rsidR="001C0CC3" w:rsidRDefault="001C0CC3" w:rsidP="00B548AE">
      <w:pPr>
        <w:spacing w:before="120" w:after="120"/>
        <w:ind w:right="-142"/>
      </w:pPr>
    </w:p>
    <w:p w:rsidR="00E10C90" w:rsidRDefault="00E10C90" w:rsidP="009C06B6">
      <w:pPr>
        <w:spacing w:before="120"/>
        <w:ind w:right="-144"/>
        <w:rPr>
          <w:rFonts w:ascii="Arial" w:hAnsi="Arial"/>
          <w:b/>
          <w:u w:val="single"/>
        </w:rPr>
      </w:pPr>
      <w:r w:rsidRPr="00C66C17">
        <w:rPr>
          <w:rFonts w:ascii="Arial" w:hAnsi="Arial"/>
          <w:b/>
          <w:u w:val="single"/>
        </w:rPr>
        <w:t>Cas particulier</w:t>
      </w:r>
    </w:p>
    <w:p w:rsidR="009C603B" w:rsidRDefault="00B43DA0" w:rsidP="009C06B6">
      <w:pPr>
        <w:numPr>
          <w:ilvl w:val="0"/>
          <w:numId w:val="32"/>
        </w:numPr>
        <w:spacing w:before="120"/>
        <w:ind w:right="-144"/>
        <w:jc w:val="both"/>
      </w:pPr>
      <w:r>
        <w:t xml:space="preserve">Une femme de 52 ans, célibataire, a perdu son emploi </w:t>
      </w:r>
      <w:r w:rsidR="0031137F">
        <w:t>puis</w:t>
      </w:r>
      <w:r>
        <w:t xml:space="preserve"> en a retrouvé un autre où l’embauche promise ne s’est pas faite. Elle vit de petits « boulots », 1 semaine, 1 journée…</w:t>
      </w:r>
    </w:p>
    <w:p w:rsidR="00B43DA0" w:rsidRDefault="00B43DA0" w:rsidP="00B43DA0">
      <w:pPr>
        <w:spacing w:before="120"/>
        <w:ind w:left="720" w:right="-144"/>
        <w:jc w:val="both"/>
      </w:pPr>
      <w:r>
        <w:t>Une aide de 401, 93 € lui a été accordée pour régler son loyer. Elle a épuisé ses économies pour payer ses factures. Son reste à vivre est de 654 € selon les barèmes du C.C.A.S. Elle perçoit mensuellement 81 € en tickets. Au vu du dernier calcul de ses ressources, elle devrait percevoir 43 €.</w:t>
      </w:r>
    </w:p>
    <w:p w:rsidR="00B43DA0" w:rsidRDefault="00B43DA0" w:rsidP="00B43DA0">
      <w:pPr>
        <w:spacing w:before="120"/>
        <w:ind w:left="720" w:right="-144"/>
        <w:jc w:val="both"/>
      </w:pPr>
      <w:r>
        <w:t>Monsieur ROLLET souhaite pouvoir l’aider à hauteur de 81 € pendant 6 mois pour la soutenir.</w:t>
      </w:r>
    </w:p>
    <w:p w:rsidR="00B43DA0" w:rsidRDefault="00137082" w:rsidP="00B43DA0">
      <w:pPr>
        <w:spacing w:before="120"/>
        <w:ind w:left="720" w:right="-144"/>
        <w:jc w:val="both"/>
      </w:pPr>
      <w:r>
        <w:t xml:space="preserve">Monsieur </w:t>
      </w:r>
      <w:r w:rsidR="00242B42">
        <w:t xml:space="preserve">CARLIEZ </w:t>
      </w:r>
      <w:r>
        <w:t xml:space="preserve">interroge monsieur ROLLET sur sa profession. </w:t>
      </w:r>
    </w:p>
    <w:p w:rsidR="00137082" w:rsidRDefault="00137082" w:rsidP="00B43DA0">
      <w:pPr>
        <w:spacing w:before="120"/>
        <w:ind w:left="720" w:right="-144"/>
        <w:jc w:val="both"/>
      </w:pPr>
      <w:r>
        <w:t>Il répond qu’elle a occupé plusieurs emploi</w:t>
      </w:r>
      <w:r w:rsidR="00962C20">
        <w:t>s</w:t>
      </w:r>
      <w:r>
        <w:t xml:space="preserve"> : </w:t>
      </w:r>
      <w:r w:rsidR="009C6053">
        <w:t>déléguée médicale, déléguée de l’assurance maladie, chargée d’accueil dans un club des ainés</w:t>
      </w:r>
      <w:r w:rsidR="00F729DB">
        <w:t xml:space="preserve">. Depuis elle a enchainé des courtes missions : </w:t>
      </w:r>
      <w:r w:rsidR="009C6053">
        <w:t>hôtesse d’accueil au Volcan, serveuse dans un restaurant</w:t>
      </w:r>
      <w:r w:rsidR="00F729DB">
        <w:t>…</w:t>
      </w:r>
    </w:p>
    <w:p w:rsidR="00F729DB" w:rsidRDefault="00F729DB" w:rsidP="00F729DB">
      <w:pPr>
        <w:spacing w:before="120"/>
        <w:ind w:left="720" w:right="-144"/>
        <w:jc w:val="both"/>
      </w:pPr>
      <w:r>
        <w:t>Monsieur CARLIEZ est favorable à un soutien. Il demande si elle perçoit une aide de Pôle Emploi.</w:t>
      </w:r>
    </w:p>
    <w:p w:rsidR="00F729DB" w:rsidRDefault="00F729DB" w:rsidP="00F729DB">
      <w:pPr>
        <w:spacing w:before="120"/>
        <w:ind w:left="720" w:right="-144"/>
        <w:jc w:val="both"/>
      </w:pPr>
      <w:r>
        <w:t>Monsieur ROLLET répond qu’</w:t>
      </w:r>
      <w:r w:rsidR="00DD355A">
        <w:t>elle perçoit</w:t>
      </w:r>
      <w:r>
        <w:t xml:space="preserve"> l’Allocation de Solidarité Spécifique</w:t>
      </w:r>
      <w:r w:rsidR="00DD355A">
        <w:t xml:space="preserve"> (ASS)</w:t>
      </w:r>
      <w:r>
        <w:t xml:space="preserve"> car elle </w:t>
      </w:r>
      <w:r w:rsidR="0031137F">
        <w:t xml:space="preserve">a </w:t>
      </w:r>
      <w:r>
        <w:t>épuisé ses droits au chômage.</w:t>
      </w:r>
    </w:p>
    <w:p w:rsidR="00F729DB" w:rsidRDefault="00DD355A" w:rsidP="00B43DA0">
      <w:pPr>
        <w:spacing w:before="120"/>
        <w:ind w:left="720" w:right="-144"/>
        <w:jc w:val="both"/>
      </w:pPr>
      <w:r>
        <w:t xml:space="preserve">Monsieur CARLIEZ rappelle que Le Grenier peut aider des personnes qui ne touchent pas le chômage, ou peu dans </w:t>
      </w:r>
      <w:r w:rsidR="008271A8">
        <w:t>de rares</w:t>
      </w:r>
      <w:r>
        <w:t xml:space="preserve"> cas. Un dossier doit être déposé. La personne peut travailler 28 heures rémunérées et un « tuteur » l’accompagne dans sa recherche d’emploi.</w:t>
      </w:r>
      <w:r w:rsidR="00A07AFC">
        <w:t xml:space="preserve"> Il faut être bénéficiaire des minimums sociaux.</w:t>
      </w:r>
    </w:p>
    <w:p w:rsidR="00346826" w:rsidRDefault="006F5C4F" w:rsidP="00B43DA0">
      <w:pPr>
        <w:spacing w:before="120"/>
        <w:ind w:left="720" w:right="-144"/>
        <w:jc w:val="both"/>
      </w:pPr>
      <w:r>
        <w:t>M. LALLEMAND propose une aide pour 6 mois.</w:t>
      </w:r>
    </w:p>
    <w:p w:rsidR="006F5C4F" w:rsidRDefault="006F5C4F" w:rsidP="00B43DA0">
      <w:pPr>
        <w:spacing w:before="120"/>
        <w:ind w:left="720" w:right="-144"/>
        <w:jc w:val="both"/>
      </w:pPr>
      <w:r>
        <w:t>Monsieur CARLIEZ évoque 3 mois</w:t>
      </w:r>
    </w:p>
    <w:p w:rsidR="006F5C4F" w:rsidRDefault="006F5C4F" w:rsidP="00B43DA0">
      <w:pPr>
        <w:spacing w:before="120"/>
        <w:ind w:left="720" w:right="-144"/>
        <w:jc w:val="both"/>
      </w:pPr>
      <w:r>
        <w:t>Madame FISCHER soumet une période de 3 mois, éventuellement reconductible au prochain conseil.</w:t>
      </w:r>
    </w:p>
    <w:p w:rsidR="00B43DA0" w:rsidRDefault="00B43DA0" w:rsidP="00B43DA0">
      <w:pPr>
        <w:spacing w:before="120"/>
        <w:ind w:right="-144"/>
        <w:jc w:val="both"/>
      </w:pPr>
    </w:p>
    <w:p w:rsidR="009C603B" w:rsidRDefault="00DF7B8E" w:rsidP="00BA1EE5">
      <w:pPr>
        <w:spacing w:before="120"/>
        <w:ind w:right="-144"/>
        <w:jc w:val="both"/>
        <w:rPr>
          <w:i/>
        </w:rPr>
      </w:pPr>
      <w:r w:rsidRPr="00DB4165">
        <w:rPr>
          <w:i/>
        </w:rPr>
        <w:t xml:space="preserve">Cette proposition </w:t>
      </w:r>
      <w:r w:rsidR="006C771C">
        <w:rPr>
          <w:i/>
        </w:rPr>
        <w:t xml:space="preserve">d’aide </w:t>
      </w:r>
      <w:r w:rsidR="00B52404">
        <w:rPr>
          <w:i/>
        </w:rPr>
        <w:t xml:space="preserve">à hauteur de 81 € en tickets service pendant 3 mois en janvier, février et mars 2021 </w:t>
      </w:r>
      <w:r w:rsidRPr="00DB4165">
        <w:rPr>
          <w:i/>
        </w:rPr>
        <w:t>est adoptée avec 9 voix pour, 0 voix contre</w:t>
      </w:r>
    </w:p>
    <w:p w:rsidR="00136483" w:rsidRDefault="00136483" w:rsidP="00BA1EE5">
      <w:pPr>
        <w:spacing w:before="120"/>
        <w:ind w:right="-144"/>
        <w:jc w:val="both"/>
        <w:rPr>
          <w:i/>
        </w:rPr>
      </w:pPr>
    </w:p>
    <w:p w:rsidR="00136483" w:rsidRDefault="00136483" w:rsidP="00BA1EE5">
      <w:pPr>
        <w:spacing w:before="120"/>
        <w:ind w:right="-144"/>
        <w:jc w:val="both"/>
        <w:rPr>
          <w:i/>
        </w:rPr>
      </w:pPr>
      <w:r>
        <w:rPr>
          <w:rFonts w:ascii="Arial" w:hAnsi="Arial"/>
          <w:b/>
          <w:u w:val="single"/>
        </w:rPr>
        <w:t>Information</w:t>
      </w:r>
    </w:p>
    <w:p w:rsidR="00136483" w:rsidRPr="00522F47" w:rsidRDefault="00522F47" w:rsidP="004D1507">
      <w:pPr>
        <w:spacing w:before="120"/>
        <w:ind w:left="720" w:right="-144"/>
        <w:jc w:val="both"/>
      </w:pPr>
      <w:r w:rsidRPr="00522F47">
        <w:t>Monsieur ROLLET informe les membres du conseil d’administration</w:t>
      </w:r>
      <w:r w:rsidR="004D1507">
        <w:t xml:space="preserve"> que les bénéficiaires du C.C.A.S. ont reçu un colis de noël. Il est différent cette année car il ne s’agit pas de colis « tout prêts » comme les années précédentes mais d’un panier réalisé par le Verger de Sainte-Adresse sur le thème de la Normandie. Des cadeaux seront également distribués aux enfants des bénéficiaires ainsi qu’à ceux dont les parents sont aidés financièrement pour le paiement de la cantine</w:t>
      </w:r>
    </w:p>
    <w:p w:rsidR="00B9156A" w:rsidRDefault="00B9156A">
      <w:pPr>
        <w:spacing w:before="360" w:after="240"/>
        <w:jc w:val="center"/>
      </w:pPr>
      <w:r>
        <w:t>***********************</w:t>
      </w:r>
    </w:p>
    <w:p w:rsidR="00B84A9C" w:rsidRDefault="00501758" w:rsidP="005021D5">
      <w:pPr>
        <w:spacing w:after="360"/>
        <w:ind w:firstLine="992"/>
        <w:jc w:val="both"/>
      </w:pPr>
      <w:r>
        <w:t xml:space="preserve">Le prochain conseil se réunira le </w:t>
      </w:r>
      <w:r w:rsidR="00C56B23">
        <w:t xml:space="preserve">mardi </w:t>
      </w:r>
      <w:r w:rsidR="004764E9">
        <w:t>09</w:t>
      </w:r>
      <w:r w:rsidR="00B36730">
        <w:t xml:space="preserve"> </w:t>
      </w:r>
      <w:r w:rsidR="004764E9">
        <w:t>février</w:t>
      </w:r>
      <w:r w:rsidR="00C56B23">
        <w:t xml:space="preserve"> </w:t>
      </w:r>
      <w:r w:rsidR="008C297D">
        <w:t>202</w:t>
      </w:r>
      <w:r w:rsidR="004764E9">
        <w:t>1</w:t>
      </w:r>
      <w:r>
        <w:t xml:space="preserve"> à </w:t>
      </w:r>
      <w:r w:rsidR="004764E9">
        <w:t>10h00</w:t>
      </w:r>
      <w:r>
        <w:t>.</w:t>
      </w:r>
    </w:p>
    <w:p w:rsidR="00E85564" w:rsidRDefault="00B84A9C" w:rsidP="009B07CC">
      <w:pPr>
        <w:spacing w:after="120"/>
        <w:ind w:firstLine="992"/>
        <w:jc w:val="both"/>
      </w:pPr>
      <w:r>
        <w:t>L’ordre du jour étant épuisé, la séance est levée</w:t>
      </w:r>
      <w:r w:rsidR="00B472F7">
        <w:t>.</w:t>
      </w:r>
    </w:p>
    <w:p w:rsidR="00E85564" w:rsidRDefault="00E85564">
      <w:pPr>
        <w:overflowPunct/>
        <w:autoSpaceDE/>
        <w:autoSpaceDN/>
        <w:adjustRightInd/>
        <w:textAlignment w:val="auto"/>
      </w:pPr>
      <w:r>
        <w:br w:type="page"/>
      </w:r>
    </w:p>
    <w:p w:rsidR="00E85564" w:rsidRPr="00E85564" w:rsidRDefault="00E85564" w:rsidP="00E85564">
      <w:pPr>
        <w:overflowPunct/>
        <w:autoSpaceDE/>
        <w:autoSpaceDN/>
        <w:adjustRightInd/>
        <w:spacing w:after="200" w:line="276" w:lineRule="auto"/>
        <w:jc w:val="center"/>
        <w:textAlignment w:val="auto"/>
        <w:rPr>
          <w:rFonts w:ascii="Calibri" w:eastAsia="Calibri" w:hAnsi="Calibri"/>
          <w:b/>
          <w:sz w:val="36"/>
          <w:szCs w:val="36"/>
          <w:lang w:eastAsia="en-US"/>
        </w:rPr>
      </w:pPr>
      <w:r w:rsidRPr="00E85564">
        <w:rPr>
          <w:rFonts w:ascii="Calibri" w:eastAsia="Calibri" w:hAnsi="Calibri"/>
          <w:b/>
          <w:sz w:val="36"/>
          <w:szCs w:val="36"/>
          <w:lang w:eastAsia="en-US"/>
        </w:rPr>
        <w:lastRenderedPageBreak/>
        <w:t>CCAS de la ville de Sainte-Adresse</w:t>
      </w:r>
    </w:p>
    <w:p w:rsidR="00E85564" w:rsidRPr="00E85564" w:rsidRDefault="00E85564" w:rsidP="00E85564">
      <w:pPr>
        <w:overflowPunct/>
        <w:autoSpaceDE/>
        <w:autoSpaceDN/>
        <w:adjustRightInd/>
        <w:spacing w:after="200" w:line="276" w:lineRule="auto"/>
        <w:jc w:val="center"/>
        <w:textAlignment w:val="auto"/>
        <w:rPr>
          <w:rFonts w:ascii="Calibri" w:eastAsia="Calibri" w:hAnsi="Calibri"/>
          <w:b/>
          <w:sz w:val="36"/>
          <w:szCs w:val="36"/>
          <w:lang w:eastAsia="en-US"/>
        </w:rPr>
      </w:pPr>
      <w:r w:rsidRPr="00E85564">
        <w:rPr>
          <w:rFonts w:ascii="Calibri" w:eastAsia="Calibri" w:hAnsi="Calibri"/>
          <w:b/>
          <w:sz w:val="36"/>
          <w:szCs w:val="36"/>
          <w:lang w:eastAsia="en-US"/>
        </w:rPr>
        <w:t>Séance du Conseil d’Administration du 15 décembre 2020</w:t>
      </w:r>
    </w:p>
    <w:p w:rsidR="00E85564" w:rsidRPr="00E85564" w:rsidRDefault="00E85564" w:rsidP="00E85564">
      <w:pPr>
        <w:overflowPunct/>
        <w:autoSpaceDE/>
        <w:autoSpaceDN/>
        <w:adjustRightInd/>
        <w:spacing w:after="200" w:line="276" w:lineRule="auto"/>
        <w:jc w:val="center"/>
        <w:textAlignment w:val="auto"/>
        <w:rPr>
          <w:rFonts w:ascii="Calibri" w:eastAsia="Calibri" w:hAnsi="Calibri"/>
          <w:b/>
          <w:sz w:val="36"/>
          <w:szCs w:val="36"/>
          <w:lang w:eastAsia="en-US"/>
        </w:rPr>
      </w:pPr>
      <w:r w:rsidRPr="00E85564">
        <w:rPr>
          <w:rFonts w:ascii="Calibri" w:eastAsia="Calibri" w:hAnsi="Calibri"/>
          <w:b/>
          <w:sz w:val="36"/>
          <w:szCs w:val="36"/>
          <w:lang w:eastAsia="en-US"/>
        </w:rPr>
        <w:t>Rapport d’orientation budgétaire 2021</w:t>
      </w:r>
    </w:p>
    <w:p w:rsidR="00E85564" w:rsidRPr="00E85564" w:rsidRDefault="00E85564" w:rsidP="00E85564">
      <w:pPr>
        <w:overflowPunct/>
        <w:autoSpaceDE/>
        <w:autoSpaceDN/>
        <w:adjustRightInd/>
        <w:spacing w:after="200" w:line="276" w:lineRule="auto"/>
        <w:jc w:val="center"/>
        <w:textAlignment w:val="auto"/>
        <w:rPr>
          <w:rFonts w:ascii="Calibri" w:eastAsia="Calibri" w:hAnsi="Calibri"/>
          <w:szCs w:val="24"/>
          <w:lang w:eastAsia="en-US"/>
        </w:rPr>
      </w:pPr>
    </w:p>
    <w:p w:rsidR="00E85564" w:rsidRPr="00E85564" w:rsidRDefault="00E85564" w:rsidP="00E85564">
      <w:pPr>
        <w:overflowPunct/>
        <w:autoSpaceDE/>
        <w:autoSpaceDN/>
        <w:adjustRightInd/>
        <w:spacing w:after="200" w:line="276" w:lineRule="auto"/>
        <w:textAlignment w:val="auto"/>
        <w:rPr>
          <w:rFonts w:ascii="Calibri" w:eastAsia="Calibri" w:hAnsi="Calibri"/>
          <w:b/>
          <w:szCs w:val="24"/>
          <w:lang w:eastAsia="en-US"/>
        </w:rPr>
      </w:pP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Le budget de l’exercice 2021 devrait vous être présenté dans les prochaines semaines.</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Préalablement à cet examen et conformément aux dispositions de l’article L2312-1 du Code Général des Collectivités Territoriales, il convient de procéder à un débat d’orientation budgétaire dont le présent rapport se propose de servir de base.</w:t>
      </w:r>
    </w:p>
    <w:p w:rsidR="00E85564" w:rsidRPr="00E85564" w:rsidRDefault="00E85564" w:rsidP="00E85564">
      <w:pPr>
        <w:numPr>
          <w:ilvl w:val="0"/>
          <w:numId w:val="33"/>
        </w:numPr>
        <w:overflowPunct/>
        <w:autoSpaceDE/>
        <w:autoSpaceDN/>
        <w:adjustRightInd/>
        <w:spacing w:after="200" w:line="276" w:lineRule="auto"/>
        <w:contextualSpacing/>
        <w:jc w:val="both"/>
        <w:textAlignment w:val="auto"/>
        <w:rPr>
          <w:rFonts w:ascii="Calibri" w:eastAsia="Calibri" w:hAnsi="Calibri"/>
          <w:b/>
          <w:szCs w:val="24"/>
          <w:u w:val="single"/>
          <w:lang w:eastAsia="en-US"/>
        </w:rPr>
      </w:pPr>
      <w:r w:rsidRPr="00E85564">
        <w:rPr>
          <w:rFonts w:ascii="Calibri" w:eastAsia="Calibri" w:hAnsi="Calibri"/>
          <w:b/>
          <w:szCs w:val="24"/>
          <w:u w:val="single"/>
          <w:lang w:eastAsia="en-US"/>
        </w:rPr>
        <w:t>Contexte général</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La crise sanitaire va bien entendu engendrer des conséquences économiques et sociales dont les effets négatifs se feront certainement sentir pendant les années à venir.</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Notre établissement doit donc anticiper une recrudescence des situations justifiant son intervention auprès de nos concitoyens les plus fragiles.</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Cette crise va également avoir des effets sur les finances publiques. Si le budget de la Ville de Sainte-Adresse devrait être peu touché directement, la Communauté Urbaine devrait, elle, enregistrer une diminution sensible de ces recettes sur les exercices 2020 et 2021 qui pourrait modifier les relations financières avec les communes qui la composent.</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Ce facteur, auquel il faut ajouter le contexte général de maitrise des flux financiers entre l’Etat et les collectivités locales en vigueur depuis de nombreuses années a conduit la Ville faire preuve de très grande prudence dans ses prévisions lors de l’élaboration de son budget primitif pour 2021.</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Cette orientation ne remet pas en cause la volonté de la Municipalité de répondre favorablement à la demande de subvention formulée par le C.C.A.S. mais confirme la nécessité d’établir notre budget de la manière la plus rigoureuse.</w:t>
      </w:r>
    </w:p>
    <w:p w:rsidR="00E85564" w:rsidRPr="00E85564" w:rsidRDefault="00E85564" w:rsidP="00E85564">
      <w:pPr>
        <w:numPr>
          <w:ilvl w:val="0"/>
          <w:numId w:val="33"/>
        </w:numPr>
        <w:overflowPunct/>
        <w:autoSpaceDE/>
        <w:autoSpaceDN/>
        <w:adjustRightInd/>
        <w:spacing w:after="200" w:line="276" w:lineRule="auto"/>
        <w:contextualSpacing/>
        <w:jc w:val="both"/>
        <w:textAlignment w:val="auto"/>
        <w:rPr>
          <w:rFonts w:ascii="Calibri" w:eastAsia="Calibri" w:hAnsi="Calibri"/>
          <w:b/>
          <w:szCs w:val="24"/>
          <w:u w:val="single"/>
          <w:lang w:eastAsia="en-US"/>
        </w:rPr>
      </w:pPr>
      <w:r w:rsidRPr="00E85564">
        <w:rPr>
          <w:rFonts w:ascii="Calibri" w:eastAsia="Calibri" w:hAnsi="Calibri"/>
          <w:b/>
          <w:szCs w:val="24"/>
          <w:u w:val="single"/>
          <w:lang w:eastAsia="en-US"/>
        </w:rPr>
        <w:t>Les hypothèses retenues pour construire le projet de budget 2021.</w:t>
      </w:r>
    </w:p>
    <w:p w:rsidR="00E85564" w:rsidRPr="00E85564" w:rsidRDefault="00E85564" w:rsidP="00E85564">
      <w:pPr>
        <w:numPr>
          <w:ilvl w:val="0"/>
          <w:numId w:val="35"/>
        </w:numPr>
        <w:overflowPunct/>
        <w:autoSpaceDE/>
        <w:autoSpaceDN/>
        <w:adjustRightInd/>
        <w:spacing w:after="200" w:line="276" w:lineRule="auto"/>
        <w:contextualSpacing/>
        <w:jc w:val="both"/>
        <w:textAlignment w:val="auto"/>
        <w:rPr>
          <w:rFonts w:ascii="Calibri" w:eastAsia="Calibri" w:hAnsi="Calibri"/>
          <w:b/>
          <w:szCs w:val="24"/>
          <w:u w:val="single"/>
          <w:lang w:eastAsia="en-US"/>
        </w:rPr>
      </w:pPr>
      <w:r w:rsidRPr="00E85564">
        <w:rPr>
          <w:rFonts w:ascii="Calibri" w:eastAsia="Calibri" w:hAnsi="Calibri"/>
          <w:b/>
          <w:szCs w:val="24"/>
          <w:u w:val="single"/>
          <w:lang w:eastAsia="en-US"/>
        </w:rPr>
        <w:t>Les concours financiers</w:t>
      </w:r>
    </w:p>
    <w:p w:rsidR="00E85564" w:rsidRPr="00E85564" w:rsidRDefault="00E85564" w:rsidP="00E85564">
      <w:pPr>
        <w:numPr>
          <w:ilvl w:val="0"/>
          <w:numId w:val="34"/>
        </w:numPr>
        <w:overflowPunct/>
        <w:autoSpaceDE/>
        <w:autoSpaceDN/>
        <w:adjustRightInd/>
        <w:spacing w:after="200" w:line="276" w:lineRule="auto"/>
        <w:contextualSpacing/>
        <w:jc w:val="both"/>
        <w:textAlignment w:val="auto"/>
        <w:rPr>
          <w:rFonts w:ascii="Calibri" w:eastAsia="Calibri" w:hAnsi="Calibri"/>
          <w:szCs w:val="24"/>
          <w:u w:val="single"/>
          <w:lang w:eastAsia="en-US"/>
        </w:rPr>
      </w:pPr>
      <w:r w:rsidRPr="00E85564">
        <w:rPr>
          <w:rFonts w:ascii="Calibri" w:eastAsia="Calibri" w:hAnsi="Calibri"/>
          <w:szCs w:val="24"/>
          <w:u w:val="single"/>
          <w:lang w:eastAsia="en-US"/>
        </w:rPr>
        <w:t>En dépenses</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Globalement, les montants des crédits inscrits au BP 2020 pour financer les aides à apporter à nos concitoyens (restauration scolaire, secours exceptionnels, secours mensuels et Ticket Service) se sont révélés largement suffisants.</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Il vous sera proposé de prévoir un montant global de 51 000 €.</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p>
    <w:p w:rsidR="00E85564" w:rsidRPr="00E85564" w:rsidRDefault="00E85564" w:rsidP="00E85564">
      <w:pPr>
        <w:numPr>
          <w:ilvl w:val="0"/>
          <w:numId w:val="34"/>
        </w:numPr>
        <w:overflowPunct/>
        <w:autoSpaceDE/>
        <w:autoSpaceDN/>
        <w:adjustRightInd/>
        <w:spacing w:after="200" w:line="276" w:lineRule="auto"/>
        <w:contextualSpacing/>
        <w:jc w:val="both"/>
        <w:textAlignment w:val="auto"/>
        <w:rPr>
          <w:rFonts w:ascii="Calibri" w:eastAsia="Calibri" w:hAnsi="Calibri"/>
          <w:szCs w:val="24"/>
          <w:u w:val="single"/>
          <w:lang w:eastAsia="en-US"/>
        </w:rPr>
      </w:pPr>
      <w:r w:rsidRPr="00E85564">
        <w:rPr>
          <w:rFonts w:ascii="Calibri" w:eastAsia="Calibri" w:hAnsi="Calibri"/>
          <w:szCs w:val="24"/>
          <w:u w:val="single"/>
          <w:lang w:eastAsia="en-US"/>
        </w:rPr>
        <w:t>En recettes</w:t>
      </w:r>
    </w:p>
    <w:p w:rsidR="00E85564" w:rsidRPr="00E85564" w:rsidRDefault="00E85564" w:rsidP="00E85564">
      <w:pPr>
        <w:overflowPunct/>
        <w:autoSpaceDE/>
        <w:autoSpaceDN/>
        <w:adjustRightInd/>
        <w:spacing w:after="200" w:line="276" w:lineRule="auto"/>
        <w:ind w:right="-286"/>
        <w:jc w:val="both"/>
        <w:textAlignment w:val="auto"/>
        <w:rPr>
          <w:rFonts w:ascii="Calibri" w:eastAsia="Calibri" w:hAnsi="Calibri"/>
          <w:szCs w:val="24"/>
          <w:lang w:eastAsia="en-US"/>
        </w:rPr>
      </w:pPr>
      <w:r w:rsidRPr="00E85564">
        <w:rPr>
          <w:rFonts w:ascii="Calibri" w:eastAsia="Calibri" w:hAnsi="Calibri"/>
          <w:szCs w:val="24"/>
          <w:lang w:eastAsia="en-US"/>
        </w:rPr>
        <w:t>Les recettes de fonctionnement devraient globalement s’équilibrer avec les dépenses soit 53.000 €.</w:t>
      </w:r>
    </w:p>
    <w:p w:rsidR="00E85564" w:rsidRPr="00E85564" w:rsidRDefault="00E85564" w:rsidP="00E85564">
      <w:pPr>
        <w:numPr>
          <w:ilvl w:val="0"/>
          <w:numId w:val="35"/>
        </w:numPr>
        <w:overflowPunct/>
        <w:autoSpaceDE/>
        <w:autoSpaceDN/>
        <w:adjustRightInd/>
        <w:spacing w:after="200" w:line="276" w:lineRule="auto"/>
        <w:contextualSpacing/>
        <w:jc w:val="both"/>
        <w:textAlignment w:val="auto"/>
        <w:rPr>
          <w:rFonts w:ascii="Calibri" w:eastAsia="Calibri" w:hAnsi="Calibri"/>
          <w:b/>
          <w:szCs w:val="24"/>
          <w:u w:val="single"/>
          <w:lang w:eastAsia="en-US"/>
        </w:rPr>
      </w:pPr>
      <w:r w:rsidRPr="00E85564">
        <w:rPr>
          <w:rFonts w:ascii="Calibri" w:eastAsia="Calibri" w:hAnsi="Calibri"/>
          <w:b/>
          <w:szCs w:val="24"/>
          <w:u w:val="single"/>
          <w:lang w:eastAsia="en-US"/>
        </w:rPr>
        <w:lastRenderedPageBreak/>
        <w:t>Les relations entre la commune et le C.C.A.S.</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Elles se caractérisent en recettes par l’octroi d’une subvention de fonctionnement qui représente la majeure partie de nos produits de fonctionnement.</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A ce stade, il est envisagé de solliciter la Ville à la même hauteur que les années précédentes à savoir 50.000 €.</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Ce montant pouvait être réévalué à la hausse en cours d’année si le besoin s’en faisait sortir.</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En dépenses : le C.C.A.S. doit rembourser à la Ville les charges relatives à la mise à disposition des 2 agents municipaux, ce qui représente une somme d’environ 18.000 €</w:t>
      </w:r>
    </w:p>
    <w:p w:rsidR="00E85564" w:rsidRPr="00E85564" w:rsidRDefault="00E85564" w:rsidP="00E85564">
      <w:pPr>
        <w:numPr>
          <w:ilvl w:val="0"/>
          <w:numId w:val="33"/>
        </w:numPr>
        <w:overflowPunct/>
        <w:autoSpaceDE/>
        <w:autoSpaceDN/>
        <w:adjustRightInd/>
        <w:spacing w:after="200" w:line="276" w:lineRule="auto"/>
        <w:contextualSpacing/>
        <w:jc w:val="both"/>
        <w:textAlignment w:val="auto"/>
        <w:rPr>
          <w:rFonts w:ascii="Calibri" w:eastAsia="Calibri" w:hAnsi="Calibri"/>
          <w:b/>
          <w:szCs w:val="24"/>
          <w:u w:val="single"/>
          <w:lang w:eastAsia="en-US"/>
        </w:rPr>
      </w:pPr>
      <w:r w:rsidRPr="00E85564">
        <w:rPr>
          <w:rFonts w:ascii="Calibri" w:eastAsia="Calibri" w:hAnsi="Calibri"/>
          <w:b/>
          <w:szCs w:val="24"/>
          <w:u w:val="single"/>
          <w:lang w:eastAsia="en-US"/>
        </w:rPr>
        <w:t>Evolution prévisionnelle des dépenses et des recettes pour l’exercice 2021.</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En préambule, il sera rappelé qu’il ne s’agit à ce stade que de prévisions qui devront être confirmées lors de la présentation du budget primitif.</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Qui plus est, il nous faudra intégrer au budget 2021, les résultats de l’exercice 2020 lorsque sera adopté le compte administratif, c’est-à-dire les résultats de cet exercice.</w:t>
      </w:r>
    </w:p>
    <w:p w:rsidR="00E85564" w:rsidRPr="00E85564" w:rsidRDefault="00E85564" w:rsidP="00E85564">
      <w:pPr>
        <w:numPr>
          <w:ilvl w:val="0"/>
          <w:numId w:val="36"/>
        </w:numPr>
        <w:overflowPunct/>
        <w:autoSpaceDE/>
        <w:autoSpaceDN/>
        <w:adjustRightInd/>
        <w:spacing w:after="200" w:line="276" w:lineRule="auto"/>
        <w:contextualSpacing/>
        <w:jc w:val="both"/>
        <w:textAlignment w:val="auto"/>
        <w:rPr>
          <w:rFonts w:ascii="Calibri" w:eastAsia="Calibri" w:hAnsi="Calibri"/>
          <w:b/>
          <w:szCs w:val="24"/>
          <w:u w:val="single"/>
          <w:lang w:eastAsia="en-US"/>
        </w:rPr>
      </w:pPr>
      <w:r w:rsidRPr="00E85564">
        <w:rPr>
          <w:rFonts w:ascii="Calibri" w:eastAsia="Calibri" w:hAnsi="Calibri"/>
          <w:b/>
          <w:szCs w:val="24"/>
          <w:u w:val="single"/>
          <w:lang w:eastAsia="en-US"/>
        </w:rPr>
        <w:t>En fonctionnement</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Les dépenses et les recettes de fonctionnement devraient s’équilibrer à hauteur de 53.000 €</w:t>
      </w:r>
    </w:p>
    <w:p w:rsidR="00E85564" w:rsidRPr="00E85564" w:rsidRDefault="00E85564" w:rsidP="00E85564">
      <w:pPr>
        <w:overflowPunct/>
        <w:autoSpaceDE/>
        <w:autoSpaceDN/>
        <w:adjustRightInd/>
        <w:spacing w:line="276" w:lineRule="auto"/>
        <w:jc w:val="both"/>
        <w:textAlignment w:val="auto"/>
        <w:rPr>
          <w:rFonts w:ascii="Calibri" w:eastAsia="Calibri" w:hAnsi="Calibri"/>
          <w:szCs w:val="24"/>
          <w:lang w:eastAsia="en-US"/>
        </w:rPr>
      </w:pPr>
    </w:p>
    <w:p w:rsidR="00E85564" w:rsidRPr="00E85564" w:rsidRDefault="00E85564" w:rsidP="00E85564">
      <w:pPr>
        <w:numPr>
          <w:ilvl w:val="0"/>
          <w:numId w:val="36"/>
        </w:numPr>
        <w:overflowPunct/>
        <w:autoSpaceDE/>
        <w:autoSpaceDN/>
        <w:adjustRightInd/>
        <w:spacing w:after="200" w:line="276" w:lineRule="auto"/>
        <w:contextualSpacing/>
        <w:jc w:val="both"/>
        <w:textAlignment w:val="auto"/>
        <w:rPr>
          <w:rFonts w:ascii="Calibri" w:eastAsia="Calibri" w:hAnsi="Calibri"/>
          <w:b/>
          <w:szCs w:val="24"/>
          <w:u w:val="single"/>
          <w:lang w:eastAsia="en-US"/>
        </w:rPr>
      </w:pPr>
      <w:r w:rsidRPr="00E85564">
        <w:rPr>
          <w:rFonts w:ascii="Calibri" w:eastAsia="Calibri" w:hAnsi="Calibri"/>
          <w:b/>
          <w:szCs w:val="24"/>
          <w:u w:val="single"/>
          <w:lang w:eastAsia="en-US"/>
        </w:rPr>
        <w:t>En investissement</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Sont intégrées principalement en dépenses et recettes d’investissement les sommes allouées à l’octroi et aux remboursements des prêts accordés par le C.C.A.S. soit environ un montant de 15.000 € qui couvre largement les besoins exprimés.</w:t>
      </w:r>
    </w:p>
    <w:p w:rsidR="00E85564" w:rsidRPr="00E85564" w:rsidRDefault="00E85564" w:rsidP="00E85564">
      <w:pPr>
        <w:overflowPunct/>
        <w:autoSpaceDE/>
        <w:autoSpaceDN/>
        <w:adjustRightInd/>
        <w:spacing w:after="200" w:line="276" w:lineRule="auto"/>
        <w:jc w:val="both"/>
        <w:textAlignment w:val="auto"/>
        <w:rPr>
          <w:rFonts w:ascii="Calibri" w:eastAsia="Calibri" w:hAnsi="Calibri"/>
          <w:szCs w:val="24"/>
          <w:lang w:eastAsia="en-US"/>
        </w:rPr>
      </w:pPr>
      <w:r w:rsidRPr="00E85564">
        <w:rPr>
          <w:rFonts w:ascii="Calibri" w:eastAsia="Calibri" w:hAnsi="Calibri"/>
          <w:szCs w:val="24"/>
          <w:lang w:eastAsia="en-US"/>
        </w:rPr>
        <w:t>Une première maquette très synthétique du budget 2021 peut ainsi vous être présentée ci-après.</w:t>
      </w:r>
    </w:p>
    <w:p w:rsidR="00E85564" w:rsidRPr="00E85564" w:rsidRDefault="00E85564" w:rsidP="00E85564">
      <w:pPr>
        <w:overflowPunct/>
        <w:autoSpaceDE/>
        <w:autoSpaceDN/>
        <w:adjustRightInd/>
        <w:spacing w:after="200" w:line="276" w:lineRule="auto"/>
        <w:textAlignment w:val="auto"/>
        <w:rPr>
          <w:rFonts w:ascii="Calibri" w:eastAsia="Calibri" w:hAnsi="Calibri"/>
          <w:szCs w:val="24"/>
          <w:lang w:eastAsia="en-US"/>
        </w:rPr>
      </w:pPr>
      <w:r w:rsidRPr="00E85564">
        <w:rPr>
          <w:rFonts w:ascii="Calibri" w:eastAsia="Calibri" w:hAnsi="Calibri"/>
          <w:szCs w:val="24"/>
          <w:lang w:eastAsia="en-US"/>
        </w:rPr>
        <w:br w:type="page"/>
      </w:r>
    </w:p>
    <w:p w:rsidR="00E85564" w:rsidRPr="00E85564" w:rsidRDefault="00E85564" w:rsidP="00E85564">
      <w:pPr>
        <w:overflowPunct/>
        <w:autoSpaceDE/>
        <w:autoSpaceDN/>
        <w:adjustRightInd/>
        <w:spacing w:after="200" w:line="276" w:lineRule="auto"/>
        <w:jc w:val="center"/>
        <w:textAlignment w:val="auto"/>
        <w:rPr>
          <w:rFonts w:ascii="Calibri" w:eastAsia="Calibri" w:hAnsi="Calibri"/>
          <w:szCs w:val="24"/>
          <w:lang w:eastAsia="en-US"/>
        </w:rPr>
      </w:pPr>
      <w:r w:rsidRPr="00E85564">
        <w:rPr>
          <w:rFonts w:ascii="Calibri" w:eastAsia="Calibri" w:hAnsi="Calibri"/>
          <w:szCs w:val="24"/>
          <w:lang w:eastAsia="en-US"/>
        </w:rPr>
        <w:lastRenderedPageBreak/>
        <w:t>Débat d’orientation budgétaire 2021</w:t>
      </w:r>
    </w:p>
    <w:p w:rsidR="00E85564" w:rsidRPr="00E85564" w:rsidRDefault="00E85564" w:rsidP="00E85564">
      <w:pPr>
        <w:overflowPunct/>
        <w:autoSpaceDE/>
        <w:autoSpaceDN/>
        <w:adjustRightInd/>
        <w:spacing w:after="200" w:line="276" w:lineRule="auto"/>
        <w:jc w:val="center"/>
        <w:textAlignment w:val="auto"/>
        <w:rPr>
          <w:rFonts w:ascii="Calibri" w:eastAsia="Calibri" w:hAnsi="Calibri"/>
          <w:szCs w:val="24"/>
          <w:lang w:eastAsia="en-US"/>
        </w:rPr>
      </w:pPr>
      <w:r w:rsidRPr="00E85564">
        <w:rPr>
          <w:rFonts w:ascii="Calibri" w:eastAsia="Calibri" w:hAnsi="Calibri"/>
          <w:noProof/>
          <w:sz w:val="22"/>
          <w:szCs w:val="22"/>
        </w:rPr>
        <w:drawing>
          <wp:inline distT="0" distB="0" distL="0" distR="0" wp14:anchorId="1B34854D" wp14:editId="48EA9890">
            <wp:extent cx="6029325" cy="9019478"/>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6192" cy="9029750"/>
                    </a:xfrm>
                    <a:prstGeom prst="rect">
                      <a:avLst/>
                    </a:prstGeom>
                    <a:noFill/>
                    <a:ln>
                      <a:noFill/>
                    </a:ln>
                  </pic:spPr>
                </pic:pic>
              </a:graphicData>
            </a:graphic>
          </wp:inline>
        </w:drawing>
      </w:r>
    </w:p>
    <w:p w:rsidR="00E85564" w:rsidRDefault="00E85564" w:rsidP="00E85564">
      <w:pPr>
        <w:jc w:val="center"/>
        <w:rPr>
          <w:szCs w:val="24"/>
        </w:rPr>
      </w:pPr>
    </w:p>
    <w:p w:rsidR="00B9156A" w:rsidRDefault="00B9156A" w:rsidP="009B07CC">
      <w:pPr>
        <w:spacing w:after="120"/>
        <w:ind w:firstLine="992"/>
        <w:jc w:val="both"/>
      </w:pPr>
    </w:p>
    <w:sectPr w:rsidR="00B9156A" w:rsidSect="00D76BAD">
      <w:footerReference w:type="default" r:id="rId14"/>
      <w:pgSz w:w="11906" w:h="16838"/>
      <w:pgMar w:top="567" w:right="991" w:bottom="567"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9F" w:rsidRDefault="0070309F" w:rsidP="00D5260C">
      <w:r>
        <w:separator/>
      </w:r>
    </w:p>
  </w:endnote>
  <w:endnote w:type="continuationSeparator" w:id="0">
    <w:p w:rsidR="0070309F" w:rsidRDefault="0070309F" w:rsidP="00D5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03" w:rsidRDefault="00B93D03">
    <w:pPr>
      <w:pStyle w:val="Pieddepage"/>
      <w:jc w:val="right"/>
    </w:pPr>
    <w:r>
      <w:fldChar w:fldCharType="begin"/>
    </w:r>
    <w:r>
      <w:instrText xml:space="preserve"> PAGE   \* MERGEFORMAT </w:instrText>
    </w:r>
    <w:r>
      <w:fldChar w:fldCharType="separate"/>
    </w:r>
    <w:r w:rsidR="009F22AE">
      <w:rPr>
        <w:noProof/>
      </w:rPr>
      <w:t>1</w:t>
    </w:r>
    <w:r>
      <w:fldChar w:fldCharType="end"/>
    </w:r>
  </w:p>
  <w:p w:rsidR="00B93D03" w:rsidRDefault="00B93D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9F" w:rsidRDefault="0070309F" w:rsidP="00D5260C">
      <w:r>
        <w:separator/>
      </w:r>
    </w:p>
  </w:footnote>
  <w:footnote w:type="continuationSeparator" w:id="0">
    <w:p w:rsidR="0070309F" w:rsidRDefault="0070309F" w:rsidP="00D52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8"/>
      <w:numFmt w:val="bullet"/>
      <w:lvlText w:val="-"/>
      <w:lvlJc w:val="left"/>
      <w:pPr>
        <w:tabs>
          <w:tab w:val="num" w:pos="927"/>
        </w:tabs>
        <w:ind w:left="927" w:hanging="360"/>
      </w:pPr>
      <w:rPr>
        <w:rFonts w:ascii="Times New Roman" w:hAnsi="Times New Roman" w:cs="Times New Roman"/>
      </w:rPr>
    </w:lvl>
  </w:abstractNum>
  <w:abstractNum w:abstractNumId="1">
    <w:nsid w:val="00000003"/>
    <w:multiLevelType w:val="singleLevel"/>
    <w:tmpl w:val="00000003"/>
    <w:name w:val="WW8Num3"/>
    <w:lvl w:ilvl="0">
      <w:start w:val="1"/>
      <w:numFmt w:val="bullet"/>
      <w:lvlText w:val=""/>
      <w:lvlJc w:val="left"/>
      <w:pPr>
        <w:tabs>
          <w:tab w:val="num" w:pos="1713"/>
        </w:tabs>
        <w:ind w:left="1713" w:hanging="360"/>
      </w:pPr>
      <w:rPr>
        <w:rFonts w:ascii="Wingdings" w:hAnsi="Wingdings"/>
      </w:rPr>
    </w:lvl>
  </w:abstractNum>
  <w:abstractNum w:abstractNumId="2">
    <w:nsid w:val="05BF1D83"/>
    <w:multiLevelType w:val="hybridMultilevel"/>
    <w:tmpl w:val="9EC6B118"/>
    <w:lvl w:ilvl="0" w:tplc="829AD9A2">
      <w:start w:val="1"/>
      <w:numFmt w:val="upperLetter"/>
      <w:lvlText w:val="%1."/>
      <w:lvlJc w:val="left"/>
      <w:pPr>
        <w:ind w:left="1770" w:hanging="360"/>
      </w:pPr>
      <w:rPr>
        <w:rFonts w:hint="default"/>
        <w:b/>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3">
    <w:nsid w:val="07C83075"/>
    <w:multiLevelType w:val="hybridMultilevel"/>
    <w:tmpl w:val="5744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AB91893"/>
    <w:multiLevelType w:val="hybridMultilevel"/>
    <w:tmpl w:val="AB1AB11A"/>
    <w:lvl w:ilvl="0" w:tplc="56BE2282">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nsid w:val="0BE756F6"/>
    <w:multiLevelType w:val="hybridMultilevel"/>
    <w:tmpl w:val="DCC2BA16"/>
    <w:lvl w:ilvl="0" w:tplc="ACB4F7F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ED93A7F"/>
    <w:multiLevelType w:val="hybridMultilevel"/>
    <w:tmpl w:val="CC9CF616"/>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nsid w:val="0F4D364D"/>
    <w:multiLevelType w:val="hybridMultilevel"/>
    <w:tmpl w:val="720465A4"/>
    <w:lvl w:ilvl="0" w:tplc="56BE2282">
      <w:start w:val="3"/>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8">
    <w:nsid w:val="16FB4204"/>
    <w:multiLevelType w:val="hybridMultilevel"/>
    <w:tmpl w:val="B764EED8"/>
    <w:lvl w:ilvl="0" w:tplc="040C000F">
      <w:start w:val="1"/>
      <w:numFmt w:val="decimal"/>
      <w:lvlText w:val="%1."/>
      <w:lvlJc w:val="left"/>
      <w:pPr>
        <w:tabs>
          <w:tab w:val="num" w:pos="1713"/>
        </w:tabs>
        <w:ind w:left="1713" w:hanging="360"/>
      </w:pPr>
    </w:lvl>
    <w:lvl w:ilvl="1" w:tplc="040C0019" w:tentative="1">
      <w:start w:val="1"/>
      <w:numFmt w:val="lowerLetter"/>
      <w:lvlText w:val="%2."/>
      <w:lvlJc w:val="left"/>
      <w:pPr>
        <w:tabs>
          <w:tab w:val="num" w:pos="2433"/>
        </w:tabs>
        <w:ind w:left="2433" w:hanging="360"/>
      </w:pPr>
    </w:lvl>
    <w:lvl w:ilvl="2" w:tplc="040C001B" w:tentative="1">
      <w:start w:val="1"/>
      <w:numFmt w:val="lowerRoman"/>
      <w:lvlText w:val="%3."/>
      <w:lvlJc w:val="right"/>
      <w:pPr>
        <w:tabs>
          <w:tab w:val="num" w:pos="3153"/>
        </w:tabs>
        <w:ind w:left="3153" w:hanging="180"/>
      </w:pPr>
    </w:lvl>
    <w:lvl w:ilvl="3" w:tplc="040C000F" w:tentative="1">
      <w:start w:val="1"/>
      <w:numFmt w:val="decimal"/>
      <w:lvlText w:val="%4."/>
      <w:lvlJc w:val="left"/>
      <w:pPr>
        <w:tabs>
          <w:tab w:val="num" w:pos="3873"/>
        </w:tabs>
        <w:ind w:left="3873" w:hanging="360"/>
      </w:pPr>
    </w:lvl>
    <w:lvl w:ilvl="4" w:tplc="040C0019" w:tentative="1">
      <w:start w:val="1"/>
      <w:numFmt w:val="lowerLetter"/>
      <w:lvlText w:val="%5."/>
      <w:lvlJc w:val="left"/>
      <w:pPr>
        <w:tabs>
          <w:tab w:val="num" w:pos="4593"/>
        </w:tabs>
        <w:ind w:left="4593" w:hanging="360"/>
      </w:pPr>
    </w:lvl>
    <w:lvl w:ilvl="5" w:tplc="040C001B" w:tentative="1">
      <w:start w:val="1"/>
      <w:numFmt w:val="lowerRoman"/>
      <w:lvlText w:val="%6."/>
      <w:lvlJc w:val="right"/>
      <w:pPr>
        <w:tabs>
          <w:tab w:val="num" w:pos="5313"/>
        </w:tabs>
        <w:ind w:left="5313" w:hanging="180"/>
      </w:pPr>
    </w:lvl>
    <w:lvl w:ilvl="6" w:tplc="040C000F" w:tentative="1">
      <w:start w:val="1"/>
      <w:numFmt w:val="decimal"/>
      <w:lvlText w:val="%7."/>
      <w:lvlJc w:val="left"/>
      <w:pPr>
        <w:tabs>
          <w:tab w:val="num" w:pos="6033"/>
        </w:tabs>
        <w:ind w:left="6033" w:hanging="360"/>
      </w:pPr>
    </w:lvl>
    <w:lvl w:ilvl="7" w:tplc="040C0019" w:tentative="1">
      <w:start w:val="1"/>
      <w:numFmt w:val="lowerLetter"/>
      <w:lvlText w:val="%8."/>
      <w:lvlJc w:val="left"/>
      <w:pPr>
        <w:tabs>
          <w:tab w:val="num" w:pos="6753"/>
        </w:tabs>
        <w:ind w:left="6753" w:hanging="360"/>
      </w:pPr>
    </w:lvl>
    <w:lvl w:ilvl="8" w:tplc="040C001B" w:tentative="1">
      <w:start w:val="1"/>
      <w:numFmt w:val="lowerRoman"/>
      <w:lvlText w:val="%9."/>
      <w:lvlJc w:val="right"/>
      <w:pPr>
        <w:tabs>
          <w:tab w:val="num" w:pos="7473"/>
        </w:tabs>
        <w:ind w:left="7473" w:hanging="180"/>
      </w:pPr>
    </w:lvl>
  </w:abstractNum>
  <w:abstractNum w:abstractNumId="9">
    <w:nsid w:val="20242CBA"/>
    <w:multiLevelType w:val="hybridMultilevel"/>
    <w:tmpl w:val="C422C66A"/>
    <w:lvl w:ilvl="0" w:tplc="040C0013">
      <w:start w:val="1"/>
      <w:numFmt w:val="upperRoman"/>
      <w:lvlText w:val="%1."/>
      <w:lvlJc w:val="righ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0">
    <w:nsid w:val="2CBE20C2"/>
    <w:multiLevelType w:val="hybridMultilevel"/>
    <w:tmpl w:val="1646D4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357D35"/>
    <w:multiLevelType w:val="hybridMultilevel"/>
    <w:tmpl w:val="9406293A"/>
    <w:lvl w:ilvl="0" w:tplc="040C0019">
      <w:start w:val="1"/>
      <w:numFmt w:val="lowerLetter"/>
      <w:lvlText w:val="%1."/>
      <w:lvlJc w:val="left"/>
      <w:pPr>
        <w:ind w:left="2130" w:hanging="360"/>
      </w:pPr>
      <w:rPr>
        <w:rFonts w:hint="default"/>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12">
    <w:nsid w:val="32674718"/>
    <w:multiLevelType w:val="hybridMultilevel"/>
    <w:tmpl w:val="A2705584"/>
    <w:lvl w:ilvl="0" w:tplc="040C000F">
      <w:start w:val="1"/>
      <w:numFmt w:val="decimal"/>
      <w:lvlText w:val="%1."/>
      <w:lvlJc w:val="left"/>
      <w:pPr>
        <w:tabs>
          <w:tab w:val="num" w:pos="1713"/>
        </w:tabs>
        <w:ind w:left="1713" w:hanging="360"/>
      </w:pPr>
    </w:lvl>
    <w:lvl w:ilvl="1" w:tplc="040C0019">
      <w:start w:val="1"/>
      <w:numFmt w:val="lowerLetter"/>
      <w:lvlText w:val="%2."/>
      <w:lvlJc w:val="left"/>
      <w:pPr>
        <w:tabs>
          <w:tab w:val="num" w:pos="2433"/>
        </w:tabs>
        <w:ind w:left="2433" w:hanging="360"/>
      </w:pPr>
    </w:lvl>
    <w:lvl w:ilvl="2" w:tplc="040C001B" w:tentative="1">
      <w:start w:val="1"/>
      <w:numFmt w:val="lowerRoman"/>
      <w:lvlText w:val="%3."/>
      <w:lvlJc w:val="right"/>
      <w:pPr>
        <w:tabs>
          <w:tab w:val="num" w:pos="3153"/>
        </w:tabs>
        <w:ind w:left="3153" w:hanging="180"/>
      </w:pPr>
    </w:lvl>
    <w:lvl w:ilvl="3" w:tplc="040C000F" w:tentative="1">
      <w:start w:val="1"/>
      <w:numFmt w:val="decimal"/>
      <w:lvlText w:val="%4."/>
      <w:lvlJc w:val="left"/>
      <w:pPr>
        <w:tabs>
          <w:tab w:val="num" w:pos="3873"/>
        </w:tabs>
        <w:ind w:left="3873" w:hanging="360"/>
      </w:pPr>
    </w:lvl>
    <w:lvl w:ilvl="4" w:tplc="040C0019" w:tentative="1">
      <w:start w:val="1"/>
      <w:numFmt w:val="lowerLetter"/>
      <w:lvlText w:val="%5."/>
      <w:lvlJc w:val="left"/>
      <w:pPr>
        <w:tabs>
          <w:tab w:val="num" w:pos="4593"/>
        </w:tabs>
        <w:ind w:left="4593" w:hanging="360"/>
      </w:pPr>
    </w:lvl>
    <w:lvl w:ilvl="5" w:tplc="040C001B" w:tentative="1">
      <w:start w:val="1"/>
      <w:numFmt w:val="lowerRoman"/>
      <w:lvlText w:val="%6."/>
      <w:lvlJc w:val="right"/>
      <w:pPr>
        <w:tabs>
          <w:tab w:val="num" w:pos="5313"/>
        </w:tabs>
        <w:ind w:left="5313" w:hanging="180"/>
      </w:pPr>
    </w:lvl>
    <w:lvl w:ilvl="6" w:tplc="040C000F" w:tentative="1">
      <w:start w:val="1"/>
      <w:numFmt w:val="decimal"/>
      <w:lvlText w:val="%7."/>
      <w:lvlJc w:val="left"/>
      <w:pPr>
        <w:tabs>
          <w:tab w:val="num" w:pos="6033"/>
        </w:tabs>
        <w:ind w:left="6033" w:hanging="360"/>
      </w:pPr>
    </w:lvl>
    <w:lvl w:ilvl="7" w:tplc="040C0019" w:tentative="1">
      <w:start w:val="1"/>
      <w:numFmt w:val="lowerLetter"/>
      <w:lvlText w:val="%8."/>
      <w:lvlJc w:val="left"/>
      <w:pPr>
        <w:tabs>
          <w:tab w:val="num" w:pos="6753"/>
        </w:tabs>
        <w:ind w:left="6753" w:hanging="360"/>
      </w:pPr>
    </w:lvl>
    <w:lvl w:ilvl="8" w:tplc="040C001B" w:tentative="1">
      <w:start w:val="1"/>
      <w:numFmt w:val="lowerRoman"/>
      <w:lvlText w:val="%9."/>
      <w:lvlJc w:val="right"/>
      <w:pPr>
        <w:tabs>
          <w:tab w:val="num" w:pos="7473"/>
        </w:tabs>
        <w:ind w:left="7473" w:hanging="180"/>
      </w:pPr>
    </w:lvl>
  </w:abstractNum>
  <w:abstractNum w:abstractNumId="13">
    <w:nsid w:val="337001A9"/>
    <w:multiLevelType w:val="hybridMultilevel"/>
    <w:tmpl w:val="1AFEF0B6"/>
    <w:lvl w:ilvl="0" w:tplc="A8181690">
      <w:start w:val="8"/>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4">
    <w:nsid w:val="33AE4BD3"/>
    <w:multiLevelType w:val="hybridMultilevel"/>
    <w:tmpl w:val="4AD4FA0E"/>
    <w:lvl w:ilvl="0" w:tplc="040C000F">
      <w:start w:val="1"/>
      <w:numFmt w:val="decimal"/>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15">
    <w:nsid w:val="3BB00F2B"/>
    <w:multiLevelType w:val="multilevel"/>
    <w:tmpl w:val="540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F51B3F"/>
    <w:multiLevelType w:val="hybridMultilevel"/>
    <w:tmpl w:val="EE221628"/>
    <w:lvl w:ilvl="0" w:tplc="040C000D">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7">
    <w:nsid w:val="4EE61029"/>
    <w:multiLevelType w:val="hybridMultilevel"/>
    <w:tmpl w:val="A8F68E38"/>
    <w:lvl w:ilvl="0" w:tplc="CBF8851A">
      <w:start w:val="2"/>
      <w:numFmt w:val="bullet"/>
      <w:lvlText w:val="-"/>
      <w:lvlJc w:val="left"/>
      <w:pPr>
        <w:tabs>
          <w:tab w:val="num" w:pos="4151"/>
        </w:tabs>
        <w:ind w:left="4151" w:hanging="1020"/>
      </w:pPr>
      <w:rPr>
        <w:rFonts w:ascii="Times New Roman" w:eastAsia="Times New Roman" w:hAnsi="Times New Roman" w:cs="Times New Roman" w:hint="default"/>
      </w:rPr>
    </w:lvl>
    <w:lvl w:ilvl="1" w:tplc="040C0003" w:tentative="1">
      <w:start w:val="1"/>
      <w:numFmt w:val="bullet"/>
      <w:lvlText w:val="o"/>
      <w:lvlJc w:val="left"/>
      <w:pPr>
        <w:tabs>
          <w:tab w:val="num" w:pos="4211"/>
        </w:tabs>
        <w:ind w:left="4211" w:hanging="360"/>
      </w:pPr>
      <w:rPr>
        <w:rFonts w:ascii="Courier New" w:hAnsi="Courier New" w:cs="Courier New" w:hint="default"/>
      </w:rPr>
    </w:lvl>
    <w:lvl w:ilvl="2" w:tplc="040C0005" w:tentative="1">
      <w:start w:val="1"/>
      <w:numFmt w:val="bullet"/>
      <w:lvlText w:val=""/>
      <w:lvlJc w:val="left"/>
      <w:pPr>
        <w:tabs>
          <w:tab w:val="num" w:pos="4931"/>
        </w:tabs>
        <w:ind w:left="4931" w:hanging="360"/>
      </w:pPr>
      <w:rPr>
        <w:rFonts w:ascii="Wingdings" w:hAnsi="Wingdings" w:hint="default"/>
      </w:rPr>
    </w:lvl>
    <w:lvl w:ilvl="3" w:tplc="040C0001" w:tentative="1">
      <w:start w:val="1"/>
      <w:numFmt w:val="bullet"/>
      <w:lvlText w:val=""/>
      <w:lvlJc w:val="left"/>
      <w:pPr>
        <w:tabs>
          <w:tab w:val="num" w:pos="5651"/>
        </w:tabs>
        <w:ind w:left="5651" w:hanging="360"/>
      </w:pPr>
      <w:rPr>
        <w:rFonts w:ascii="Symbol" w:hAnsi="Symbol" w:hint="default"/>
      </w:rPr>
    </w:lvl>
    <w:lvl w:ilvl="4" w:tplc="040C0003" w:tentative="1">
      <w:start w:val="1"/>
      <w:numFmt w:val="bullet"/>
      <w:lvlText w:val="o"/>
      <w:lvlJc w:val="left"/>
      <w:pPr>
        <w:tabs>
          <w:tab w:val="num" w:pos="6371"/>
        </w:tabs>
        <w:ind w:left="6371" w:hanging="360"/>
      </w:pPr>
      <w:rPr>
        <w:rFonts w:ascii="Courier New" w:hAnsi="Courier New" w:cs="Courier New" w:hint="default"/>
      </w:rPr>
    </w:lvl>
    <w:lvl w:ilvl="5" w:tplc="040C0005" w:tentative="1">
      <w:start w:val="1"/>
      <w:numFmt w:val="bullet"/>
      <w:lvlText w:val=""/>
      <w:lvlJc w:val="left"/>
      <w:pPr>
        <w:tabs>
          <w:tab w:val="num" w:pos="7091"/>
        </w:tabs>
        <w:ind w:left="7091" w:hanging="360"/>
      </w:pPr>
      <w:rPr>
        <w:rFonts w:ascii="Wingdings" w:hAnsi="Wingdings" w:hint="default"/>
      </w:rPr>
    </w:lvl>
    <w:lvl w:ilvl="6" w:tplc="040C0001" w:tentative="1">
      <w:start w:val="1"/>
      <w:numFmt w:val="bullet"/>
      <w:lvlText w:val=""/>
      <w:lvlJc w:val="left"/>
      <w:pPr>
        <w:tabs>
          <w:tab w:val="num" w:pos="7811"/>
        </w:tabs>
        <w:ind w:left="7811" w:hanging="360"/>
      </w:pPr>
      <w:rPr>
        <w:rFonts w:ascii="Symbol" w:hAnsi="Symbol" w:hint="default"/>
      </w:rPr>
    </w:lvl>
    <w:lvl w:ilvl="7" w:tplc="040C0003" w:tentative="1">
      <w:start w:val="1"/>
      <w:numFmt w:val="bullet"/>
      <w:lvlText w:val="o"/>
      <w:lvlJc w:val="left"/>
      <w:pPr>
        <w:tabs>
          <w:tab w:val="num" w:pos="8531"/>
        </w:tabs>
        <w:ind w:left="8531" w:hanging="360"/>
      </w:pPr>
      <w:rPr>
        <w:rFonts w:ascii="Courier New" w:hAnsi="Courier New" w:cs="Courier New" w:hint="default"/>
      </w:rPr>
    </w:lvl>
    <w:lvl w:ilvl="8" w:tplc="040C0005" w:tentative="1">
      <w:start w:val="1"/>
      <w:numFmt w:val="bullet"/>
      <w:lvlText w:val=""/>
      <w:lvlJc w:val="left"/>
      <w:pPr>
        <w:tabs>
          <w:tab w:val="num" w:pos="9251"/>
        </w:tabs>
        <w:ind w:left="9251" w:hanging="360"/>
      </w:pPr>
      <w:rPr>
        <w:rFonts w:ascii="Wingdings" w:hAnsi="Wingdings" w:hint="default"/>
      </w:rPr>
    </w:lvl>
  </w:abstractNum>
  <w:abstractNum w:abstractNumId="18">
    <w:nsid w:val="4F6764CB"/>
    <w:multiLevelType w:val="hybridMultilevel"/>
    <w:tmpl w:val="36B87938"/>
    <w:lvl w:ilvl="0" w:tplc="040C000D">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nsid w:val="532A3139"/>
    <w:multiLevelType w:val="hybridMultilevel"/>
    <w:tmpl w:val="A2705584"/>
    <w:lvl w:ilvl="0" w:tplc="040C000B">
      <w:start w:val="1"/>
      <w:numFmt w:val="bullet"/>
      <w:lvlText w:val=""/>
      <w:lvlJc w:val="left"/>
      <w:pPr>
        <w:tabs>
          <w:tab w:val="num" w:pos="1713"/>
        </w:tabs>
        <w:ind w:left="1713" w:hanging="360"/>
      </w:pPr>
      <w:rPr>
        <w:rFonts w:ascii="Wingdings" w:hAnsi="Wingdings" w:hint="default"/>
      </w:rPr>
    </w:lvl>
    <w:lvl w:ilvl="1" w:tplc="040C0019">
      <w:start w:val="1"/>
      <w:numFmt w:val="lowerLetter"/>
      <w:lvlText w:val="%2."/>
      <w:lvlJc w:val="left"/>
      <w:pPr>
        <w:tabs>
          <w:tab w:val="num" w:pos="2433"/>
        </w:tabs>
        <w:ind w:left="2433" w:hanging="360"/>
      </w:pPr>
    </w:lvl>
    <w:lvl w:ilvl="2" w:tplc="040C001B" w:tentative="1">
      <w:start w:val="1"/>
      <w:numFmt w:val="lowerRoman"/>
      <w:lvlText w:val="%3."/>
      <w:lvlJc w:val="right"/>
      <w:pPr>
        <w:tabs>
          <w:tab w:val="num" w:pos="3153"/>
        </w:tabs>
        <w:ind w:left="3153" w:hanging="180"/>
      </w:pPr>
    </w:lvl>
    <w:lvl w:ilvl="3" w:tplc="040C000F" w:tentative="1">
      <w:start w:val="1"/>
      <w:numFmt w:val="decimal"/>
      <w:lvlText w:val="%4."/>
      <w:lvlJc w:val="left"/>
      <w:pPr>
        <w:tabs>
          <w:tab w:val="num" w:pos="3873"/>
        </w:tabs>
        <w:ind w:left="3873" w:hanging="360"/>
      </w:pPr>
    </w:lvl>
    <w:lvl w:ilvl="4" w:tplc="040C0019" w:tentative="1">
      <w:start w:val="1"/>
      <w:numFmt w:val="lowerLetter"/>
      <w:lvlText w:val="%5."/>
      <w:lvlJc w:val="left"/>
      <w:pPr>
        <w:tabs>
          <w:tab w:val="num" w:pos="4593"/>
        </w:tabs>
        <w:ind w:left="4593" w:hanging="360"/>
      </w:pPr>
    </w:lvl>
    <w:lvl w:ilvl="5" w:tplc="040C001B" w:tentative="1">
      <w:start w:val="1"/>
      <w:numFmt w:val="lowerRoman"/>
      <w:lvlText w:val="%6."/>
      <w:lvlJc w:val="right"/>
      <w:pPr>
        <w:tabs>
          <w:tab w:val="num" w:pos="5313"/>
        </w:tabs>
        <w:ind w:left="5313" w:hanging="180"/>
      </w:pPr>
    </w:lvl>
    <w:lvl w:ilvl="6" w:tplc="040C000F" w:tentative="1">
      <w:start w:val="1"/>
      <w:numFmt w:val="decimal"/>
      <w:lvlText w:val="%7."/>
      <w:lvlJc w:val="left"/>
      <w:pPr>
        <w:tabs>
          <w:tab w:val="num" w:pos="6033"/>
        </w:tabs>
        <w:ind w:left="6033" w:hanging="360"/>
      </w:pPr>
    </w:lvl>
    <w:lvl w:ilvl="7" w:tplc="040C0019" w:tentative="1">
      <w:start w:val="1"/>
      <w:numFmt w:val="lowerLetter"/>
      <w:lvlText w:val="%8."/>
      <w:lvlJc w:val="left"/>
      <w:pPr>
        <w:tabs>
          <w:tab w:val="num" w:pos="6753"/>
        </w:tabs>
        <w:ind w:left="6753" w:hanging="360"/>
      </w:pPr>
    </w:lvl>
    <w:lvl w:ilvl="8" w:tplc="040C001B" w:tentative="1">
      <w:start w:val="1"/>
      <w:numFmt w:val="lowerRoman"/>
      <w:lvlText w:val="%9."/>
      <w:lvlJc w:val="right"/>
      <w:pPr>
        <w:tabs>
          <w:tab w:val="num" w:pos="7473"/>
        </w:tabs>
        <w:ind w:left="7473" w:hanging="180"/>
      </w:pPr>
    </w:lvl>
  </w:abstractNum>
  <w:abstractNum w:abstractNumId="20">
    <w:nsid w:val="607B1E5B"/>
    <w:multiLevelType w:val="hybridMultilevel"/>
    <w:tmpl w:val="1AFEF0B6"/>
    <w:lvl w:ilvl="0" w:tplc="A8181690">
      <w:start w:val="8"/>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1">
    <w:nsid w:val="624424A9"/>
    <w:multiLevelType w:val="hybridMultilevel"/>
    <w:tmpl w:val="5B16F0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3A908B7"/>
    <w:multiLevelType w:val="multilevel"/>
    <w:tmpl w:val="2822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7148B1"/>
    <w:multiLevelType w:val="hybridMultilevel"/>
    <w:tmpl w:val="76AAE666"/>
    <w:lvl w:ilvl="0" w:tplc="3A205FB0">
      <w:start w:val="6"/>
      <w:numFmt w:val="decimal"/>
      <w:lvlText w:val="%1"/>
      <w:lvlJc w:val="left"/>
      <w:pPr>
        <w:tabs>
          <w:tab w:val="num" w:pos="1353"/>
        </w:tabs>
        <w:ind w:left="1353" w:hanging="360"/>
      </w:pPr>
      <w:rPr>
        <w:rFonts w:hint="default"/>
      </w:rPr>
    </w:lvl>
    <w:lvl w:ilvl="1" w:tplc="040C0019" w:tentative="1">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24">
    <w:nsid w:val="6DDC534C"/>
    <w:multiLevelType w:val="hybridMultilevel"/>
    <w:tmpl w:val="1AFEF0B6"/>
    <w:lvl w:ilvl="0" w:tplc="040C000F">
      <w:start w:val="1"/>
      <w:numFmt w:val="decimal"/>
      <w:lvlText w:val="%1."/>
      <w:lvlJc w:val="left"/>
      <w:pPr>
        <w:tabs>
          <w:tab w:val="num" w:pos="927"/>
        </w:tabs>
        <w:ind w:left="927" w:hanging="360"/>
      </w:p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5">
    <w:nsid w:val="72393D2D"/>
    <w:multiLevelType w:val="hybridMultilevel"/>
    <w:tmpl w:val="AE68496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726015C5"/>
    <w:multiLevelType w:val="hybridMultilevel"/>
    <w:tmpl w:val="9D4AC5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15171C"/>
    <w:multiLevelType w:val="hybridMultilevel"/>
    <w:tmpl w:val="8FA8B37C"/>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8">
    <w:nsid w:val="748E4D59"/>
    <w:multiLevelType w:val="hybridMultilevel"/>
    <w:tmpl w:val="3006E508"/>
    <w:lvl w:ilvl="0" w:tplc="040C0015">
      <w:start w:val="1"/>
      <w:numFmt w:val="upp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9">
    <w:nsid w:val="758B36AD"/>
    <w:multiLevelType w:val="hybridMultilevel"/>
    <w:tmpl w:val="4E101F0E"/>
    <w:lvl w:ilvl="0" w:tplc="040C000D">
      <w:start w:val="1"/>
      <w:numFmt w:val="bullet"/>
      <w:lvlText w:val=""/>
      <w:lvlJc w:val="left"/>
      <w:pPr>
        <w:tabs>
          <w:tab w:val="num" w:pos="1713"/>
        </w:tabs>
        <w:ind w:left="1713" w:hanging="360"/>
      </w:pPr>
      <w:rPr>
        <w:rFonts w:ascii="Wingdings" w:hAnsi="Wingdings" w:hint="default"/>
      </w:rPr>
    </w:lvl>
    <w:lvl w:ilvl="1" w:tplc="040C0001">
      <w:start w:val="1"/>
      <w:numFmt w:val="bullet"/>
      <w:lvlText w:val=""/>
      <w:lvlJc w:val="left"/>
      <w:pPr>
        <w:tabs>
          <w:tab w:val="num" w:pos="2433"/>
        </w:tabs>
        <w:ind w:left="2433" w:hanging="360"/>
      </w:pPr>
      <w:rPr>
        <w:rFonts w:ascii="Symbol" w:hAnsi="Symbol"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30">
    <w:nsid w:val="77000DE8"/>
    <w:multiLevelType w:val="hybridMultilevel"/>
    <w:tmpl w:val="093237E8"/>
    <w:lvl w:ilvl="0" w:tplc="5414E252">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1">
    <w:nsid w:val="77752195"/>
    <w:multiLevelType w:val="hybridMultilevel"/>
    <w:tmpl w:val="2440FCF0"/>
    <w:lvl w:ilvl="0" w:tplc="F5F41EAE">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cs="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cs="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cs="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2">
    <w:nsid w:val="7797286E"/>
    <w:multiLevelType w:val="hybridMultilevel"/>
    <w:tmpl w:val="D1B0DB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B80302"/>
    <w:multiLevelType w:val="hybridMultilevel"/>
    <w:tmpl w:val="0268B0A0"/>
    <w:lvl w:ilvl="0" w:tplc="CBF8851A">
      <w:start w:val="2"/>
      <w:numFmt w:val="bullet"/>
      <w:lvlText w:val="-"/>
      <w:lvlJc w:val="left"/>
      <w:pPr>
        <w:tabs>
          <w:tab w:val="num" w:pos="5002"/>
        </w:tabs>
        <w:ind w:left="5002" w:hanging="1020"/>
      </w:pPr>
      <w:rPr>
        <w:rFonts w:ascii="Times New Roman" w:eastAsia="Times New Roman" w:hAnsi="Times New Roman" w:cs="Times New Roman" w:hint="default"/>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4">
    <w:nsid w:val="79F915B9"/>
    <w:multiLevelType w:val="hybridMultilevel"/>
    <w:tmpl w:val="0F4091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D3A5DAF"/>
    <w:multiLevelType w:val="hybridMultilevel"/>
    <w:tmpl w:val="932CAA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35"/>
  </w:num>
  <w:num w:numId="4">
    <w:abstractNumId w:val="31"/>
  </w:num>
  <w:num w:numId="5">
    <w:abstractNumId w:val="12"/>
  </w:num>
  <w:num w:numId="6">
    <w:abstractNumId w:val="13"/>
  </w:num>
  <w:num w:numId="7">
    <w:abstractNumId w:val="7"/>
  </w:num>
  <w:num w:numId="8">
    <w:abstractNumId w:val="23"/>
  </w:num>
  <w:num w:numId="9">
    <w:abstractNumId w:val="4"/>
  </w:num>
  <w:num w:numId="10">
    <w:abstractNumId w:val="30"/>
  </w:num>
  <w:num w:numId="11">
    <w:abstractNumId w:val="5"/>
  </w:num>
  <w:num w:numId="12">
    <w:abstractNumId w:val="19"/>
  </w:num>
  <w:num w:numId="13">
    <w:abstractNumId w:val="8"/>
  </w:num>
  <w:num w:numId="14">
    <w:abstractNumId w:val="24"/>
  </w:num>
  <w:num w:numId="15">
    <w:abstractNumId w:val="20"/>
  </w:num>
  <w:num w:numId="16">
    <w:abstractNumId w:val="16"/>
  </w:num>
  <w:num w:numId="17">
    <w:abstractNumId w:val="18"/>
  </w:num>
  <w:num w:numId="18">
    <w:abstractNumId w:val="29"/>
  </w:num>
  <w:num w:numId="19">
    <w:abstractNumId w:val="14"/>
  </w:num>
  <w:num w:numId="20">
    <w:abstractNumId w:val="27"/>
  </w:num>
  <w:num w:numId="21">
    <w:abstractNumId w:val="6"/>
  </w:num>
  <w:num w:numId="22">
    <w:abstractNumId w:val="22"/>
  </w:num>
  <w:num w:numId="23">
    <w:abstractNumId w:val="25"/>
  </w:num>
  <w:num w:numId="24">
    <w:abstractNumId w:val="1"/>
  </w:num>
  <w:num w:numId="25">
    <w:abstractNumId w:val="3"/>
  </w:num>
  <w:num w:numId="26">
    <w:abstractNumId w:val="34"/>
  </w:num>
  <w:num w:numId="27">
    <w:abstractNumId w:val="26"/>
  </w:num>
  <w:num w:numId="28">
    <w:abstractNumId w:val="32"/>
  </w:num>
  <w:num w:numId="29">
    <w:abstractNumId w:val="21"/>
  </w:num>
  <w:num w:numId="30">
    <w:abstractNumId w:val="15"/>
  </w:num>
  <w:num w:numId="31">
    <w:abstractNumId w:val="0"/>
  </w:num>
  <w:num w:numId="32">
    <w:abstractNumId w:val="10"/>
  </w:num>
  <w:num w:numId="33">
    <w:abstractNumId w:val="9"/>
  </w:num>
  <w:num w:numId="34">
    <w:abstractNumId w:val="11"/>
  </w:num>
  <w:num w:numId="35">
    <w:abstractNumId w:val="2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5E"/>
    <w:rsid w:val="00006685"/>
    <w:rsid w:val="00007B7F"/>
    <w:rsid w:val="000215B3"/>
    <w:rsid w:val="00025331"/>
    <w:rsid w:val="00025F04"/>
    <w:rsid w:val="00030397"/>
    <w:rsid w:val="00032A5A"/>
    <w:rsid w:val="00032FD8"/>
    <w:rsid w:val="00035A50"/>
    <w:rsid w:val="000375B0"/>
    <w:rsid w:val="0004088B"/>
    <w:rsid w:val="000435C6"/>
    <w:rsid w:val="00050DC2"/>
    <w:rsid w:val="0005676F"/>
    <w:rsid w:val="00056852"/>
    <w:rsid w:val="00056CC3"/>
    <w:rsid w:val="000622CC"/>
    <w:rsid w:val="000626DD"/>
    <w:rsid w:val="00062C6F"/>
    <w:rsid w:val="00065C49"/>
    <w:rsid w:val="000673DE"/>
    <w:rsid w:val="00070FA2"/>
    <w:rsid w:val="00073EC9"/>
    <w:rsid w:val="00075A49"/>
    <w:rsid w:val="00076DAE"/>
    <w:rsid w:val="00077BA5"/>
    <w:rsid w:val="00080991"/>
    <w:rsid w:val="0008460C"/>
    <w:rsid w:val="00085126"/>
    <w:rsid w:val="00086947"/>
    <w:rsid w:val="00090C85"/>
    <w:rsid w:val="00090F27"/>
    <w:rsid w:val="000A4214"/>
    <w:rsid w:val="000A6904"/>
    <w:rsid w:val="000B4BF5"/>
    <w:rsid w:val="000B798B"/>
    <w:rsid w:val="000C03FE"/>
    <w:rsid w:val="000C127C"/>
    <w:rsid w:val="000C390A"/>
    <w:rsid w:val="000D1CF3"/>
    <w:rsid w:val="000D57A0"/>
    <w:rsid w:val="000E1F17"/>
    <w:rsid w:val="000E3E7D"/>
    <w:rsid w:val="000E742D"/>
    <w:rsid w:val="000F6D22"/>
    <w:rsid w:val="0011393D"/>
    <w:rsid w:val="00113F41"/>
    <w:rsid w:val="00120D31"/>
    <w:rsid w:val="00120E7B"/>
    <w:rsid w:val="00124509"/>
    <w:rsid w:val="00125ADE"/>
    <w:rsid w:val="00126921"/>
    <w:rsid w:val="00134A1A"/>
    <w:rsid w:val="00136035"/>
    <w:rsid w:val="00136483"/>
    <w:rsid w:val="00137082"/>
    <w:rsid w:val="001456B0"/>
    <w:rsid w:val="001553B4"/>
    <w:rsid w:val="00155768"/>
    <w:rsid w:val="00162D7C"/>
    <w:rsid w:val="001673E1"/>
    <w:rsid w:val="0017082F"/>
    <w:rsid w:val="00174E10"/>
    <w:rsid w:val="0018039D"/>
    <w:rsid w:val="0018087E"/>
    <w:rsid w:val="00184F9C"/>
    <w:rsid w:val="00186014"/>
    <w:rsid w:val="0019059F"/>
    <w:rsid w:val="001905BE"/>
    <w:rsid w:val="00191331"/>
    <w:rsid w:val="00192A84"/>
    <w:rsid w:val="0019402D"/>
    <w:rsid w:val="00195249"/>
    <w:rsid w:val="001A4E4A"/>
    <w:rsid w:val="001A5112"/>
    <w:rsid w:val="001B1F7E"/>
    <w:rsid w:val="001B558C"/>
    <w:rsid w:val="001B76C5"/>
    <w:rsid w:val="001B7C9A"/>
    <w:rsid w:val="001C0B7F"/>
    <w:rsid w:val="001C0CC3"/>
    <w:rsid w:val="001C1908"/>
    <w:rsid w:val="001C5E5B"/>
    <w:rsid w:val="001E0DC8"/>
    <w:rsid w:val="001E46DF"/>
    <w:rsid w:val="001F55FD"/>
    <w:rsid w:val="00203A6F"/>
    <w:rsid w:val="00205564"/>
    <w:rsid w:val="00205FBF"/>
    <w:rsid w:val="00210CE1"/>
    <w:rsid w:val="00214D6C"/>
    <w:rsid w:val="00214F8B"/>
    <w:rsid w:val="0022064F"/>
    <w:rsid w:val="002215D9"/>
    <w:rsid w:val="0022657D"/>
    <w:rsid w:val="00234180"/>
    <w:rsid w:val="00236BBA"/>
    <w:rsid w:val="002377F6"/>
    <w:rsid w:val="00242B42"/>
    <w:rsid w:val="002624C1"/>
    <w:rsid w:val="0027162B"/>
    <w:rsid w:val="00271F3A"/>
    <w:rsid w:val="0027435D"/>
    <w:rsid w:val="00274A15"/>
    <w:rsid w:val="00282C93"/>
    <w:rsid w:val="0028310B"/>
    <w:rsid w:val="00284443"/>
    <w:rsid w:val="002855AF"/>
    <w:rsid w:val="002856FA"/>
    <w:rsid w:val="002865C2"/>
    <w:rsid w:val="00294785"/>
    <w:rsid w:val="00296500"/>
    <w:rsid w:val="002B22C9"/>
    <w:rsid w:val="002C0D12"/>
    <w:rsid w:val="002C5722"/>
    <w:rsid w:val="002D10CA"/>
    <w:rsid w:val="002D6FC8"/>
    <w:rsid w:val="002E07C8"/>
    <w:rsid w:val="002E20C8"/>
    <w:rsid w:val="002E5D81"/>
    <w:rsid w:val="002F230B"/>
    <w:rsid w:val="002F2FB8"/>
    <w:rsid w:val="002F4C38"/>
    <w:rsid w:val="00301928"/>
    <w:rsid w:val="0030211E"/>
    <w:rsid w:val="00303BD0"/>
    <w:rsid w:val="0031137F"/>
    <w:rsid w:val="00311A69"/>
    <w:rsid w:val="00312448"/>
    <w:rsid w:val="00314917"/>
    <w:rsid w:val="003158A2"/>
    <w:rsid w:val="00317B76"/>
    <w:rsid w:val="00320EF6"/>
    <w:rsid w:val="00321AF4"/>
    <w:rsid w:val="0032584A"/>
    <w:rsid w:val="00335ACB"/>
    <w:rsid w:val="00335C15"/>
    <w:rsid w:val="00341652"/>
    <w:rsid w:val="00341726"/>
    <w:rsid w:val="00346826"/>
    <w:rsid w:val="00350018"/>
    <w:rsid w:val="00355B77"/>
    <w:rsid w:val="003560B7"/>
    <w:rsid w:val="0036122C"/>
    <w:rsid w:val="00361B78"/>
    <w:rsid w:val="00372E8A"/>
    <w:rsid w:val="00373A47"/>
    <w:rsid w:val="00373B2E"/>
    <w:rsid w:val="00373FA5"/>
    <w:rsid w:val="00376BB5"/>
    <w:rsid w:val="00383B61"/>
    <w:rsid w:val="003851DB"/>
    <w:rsid w:val="003912C8"/>
    <w:rsid w:val="00393958"/>
    <w:rsid w:val="00394997"/>
    <w:rsid w:val="003972A8"/>
    <w:rsid w:val="00397A6B"/>
    <w:rsid w:val="003A1D9E"/>
    <w:rsid w:val="003A4C63"/>
    <w:rsid w:val="003B1C0E"/>
    <w:rsid w:val="003B4FEC"/>
    <w:rsid w:val="003C415E"/>
    <w:rsid w:val="003C47C9"/>
    <w:rsid w:val="003C5EC8"/>
    <w:rsid w:val="003E05F1"/>
    <w:rsid w:val="003F2920"/>
    <w:rsid w:val="003F4FCC"/>
    <w:rsid w:val="003F532F"/>
    <w:rsid w:val="003F6357"/>
    <w:rsid w:val="003F6B6A"/>
    <w:rsid w:val="003F6F0F"/>
    <w:rsid w:val="0040056D"/>
    <w:rsid w:val="00401A5B"/>
    <w:rsid w:val="00403776"/>
    <w:rsid w:val="004043D7"/>
    <w:rsid w:val="00406445"/>
    <w:rsid w:val="00407761"/>
    <w:rsid w:val="004078A3"/>
    <w:rsid w:val="00413480"/>
    <w:rsid w:val="00424A12"/>
    <w:rsid w:val="004266CC"/>
    <w:rsid w:val="0044276C"/>
    <w:rsid w:val="00447EE1"/>
    <w:rsid w:val="00450A01"/>
    <w:rsid w:val="0045144C"/>
    <w:rsid w:val="00452F90"/>
    <w:rsid w:val="0046091F"/>
    <w:rsid w:val="0046261D"/>
    <w:rsid w:val="00462AD2"/>
    <w:rsid w:val="0046672F"/>
    <w:rsid w:val="004728BF"/>
    <w:rsid w:val="00475DA1"/>
    <w:rsid w:val="004764E9"/>
    <w:rsid w:val="00485385"/>
    <w:rsid w:val="0048665A"/>
    <w:rsid w:val="0049615F"/>
    <w:rsid w:val="004A461A"/>
    <w:rsid w:val="004B0283"/>
    <w:rsid w:val="004B048D"/>
    <w:rsid w:val="004B59C0"/>
    <w:rsid w:val="004C051E"/>
    <w:rsid w:val="004C12C0"/>
    <w:rsid w:val="004C4EE6"/>
    <w:rsid w:val="004C501D"/>
    <w:rsid w:val="004D1507"/>
    <w:rsid w:val="004E08EC"/>
    <w:rsid w:val="004E0E9B"/>
    <w:rsid w:val="004E1801"/>
    <w:rsid w:val="004E4471"/>
    <w:rsid w:val="004E7011"/>
    <w:rsid w:val="004E75A3"/>
    <w:rsid w:val="004F7CD7"/>
    <w:rsid w:val="004F7D91"/>
    <w:rsid w:val="00501758"/>
    <w:rsid w:val="005021D5"/>
    <w:rsid w:val="0050299E"/>
    <w:rsid w:val="00507175"/>
    <w:rsid w:val="00515EA6"/>
    <w:rsid w:val="0052194D"/>
    <w:rsid w:val="00522F47"/>
    <w:rsid w:val="00524ACF"/>
    <w:rsid w:val="00531B3B"/>
    <w:rsid w:val="00532AB8"/>
    <w:rsid w:val="00532F01"/>
    <w:rsid w:val="0053642B"/>
    <w:rsid w:val="0054039D"/>
    <w:rsid w:val="00541AA0"/>
    <w:rsid w:val="00541B94"/>
    <w:rsid w:val="00541D00"/>
    <w:rsid w:val="0054375D"/>
    <w:rsid w:val="005449C0"/>
    <w:rsid w:val="00552D86"/>
    <w:rsid w:val="00554760"/>
    <w:rsid w:val="005557FF"/>
    <w:rsid w:val="00556625"/>
    <w:rsid w:val="00557690"/>
    <w:rsid w:val="005579FF"/>
    <w:rsid w:val="00560350"/>
    <w:rsid w:val="0056169A"/>
    <w:rsid w:val="00562700"/>
    <w:rsid w:val="0056752B"/>
    <w:rsid w:val="00574BE2"/>
    <w:rsid w:val="00574EC1"/>
    <w:rsid w:val="005761AB"/>
    <w:rsid w:val="00576868"/>
    <w:rsid w:val="00581990"/>
    <w:rsid w:val="00597469"/>
    <w:rsid w:val="005A1072"/>
    <w:rsid w:val="005A2479"/>
    <w:rsid w:val="005A2961"/>
    <w:rsid w:val="005A40D9"/>
    <w:rsid w:val="005A438B"/>
    <w:rsid w:val="005A756E"/>
    <w:rsid w:val="005B3BCF"/>
    <w:rsid w:val="005B56E0"/>
    <w:rsid w:val="005C0548"/>
    <w:rsid w:val="005C13DA"/>
    <w:rsid w:val="005C17B5"/>
    <w:rsid w:val="005C1BD2"/>
    <w:rsid w:val="005C1D35"/>
    <w:rsid w:val="005C27B1"/>
    <w:rsid w:val="005C538C"/>
    <w:rsid w:val="005C59E6"/>
    <w:rsid w:val="005C6013"/>
    <w:rsid w:val="005D0FCF"/>
    <w:rsid w:val="005D177B"/>
    <w:rsid w:val="005D2B50"/>
    <w:rsid w:val="005D62D8"/>
    <w:rsid w:val="005D6AE0"/>
    <w:rsid w:val="005D6EA8"/>
    <w:rsid w:val="005E08C7"/>
    <w:rsid w:val="005F0718"/>
    <w:rsid w:val="005F2098"/>
    <w:rsid w:val="005F3B38"/>
    <w:rsid w:val="005F75C5"/>
    <w:rsid w:val="005F7B62"/>
    <w:rsid w:val="00610368"/>
    <w:rsid w:val="00612DB8"/>
    <w:rsid w:val="00616D8A"/>
    <w:rsid w:val="0061799E"/>
    <w:rsid w:val="006244EE"/>
    <w:rsid w:val="006250A7"/>
    <w:rsid w:val="00631283"/>
    <w:rsid w:val="006313CC"/>
    <w:rsid w:val="00631CC4"/>
    <w:rsid w:val="00634559"/>
    <w:rsid w:val="00637275"/>
    <w:rsid w:val="006400B9"/>
    <w:rsid w:val="0064749A"/>
    <w:rsid w:val="006478EA"/>
    <w:rsid w:val="00650F04"/>
    <w:rsid w:val="00650F64"/>
    <w:rsid w:val="0065114C"/>
    <w:rsid w:val="00651DD9"/>
    <w:rsid w:val="00653BB4"/>
    <w:rsid w:val="00653F6F"/>
    <w:rsid w:val="00661D0F"/>
    <w:rsid w:val="00662DCF"/>
    <w:rsid w:val="00672A95"/>
    <w:rsid w:val="00672E6B"/>
    <w:rsid w:val="00677902"/>
    <w:rsid w:val="0068040A"/>
    <w:rsid w:val="00681C4A"/>
    <w:rsid w:val="00684775"/>
    <w:rsid w:val="006A51A4"/>
    <w:rsid w:val="006A7D04"/>
    <w:rsid w:val="006B1537"/>
    <w:rsid w:val="006B1A0F"/>
    <w:rsid w:val="006B3E7F"/>
    <w:rsid w:val="006C0F02"/>
    <w:rsid w:val="006C21D3"/>
    <w:rsid w:val="006C5562"/>
    <w:rsid w:val="006C5D06"/>
    <w:rsid w:val="006C771C"/>
    <w:rsid w:val="006D7104"/>
    <w:rsid w:val="006F0036"/>
    <w:rsid w:val="006F1D04"/>
    <w:rsid w:val="006F2349"/>
    <w:rsid w:val="006F514C"/>
    <w:rsid w:val="006F5C4F"/>
    <w:rsid w:val="006F68E1"/>
    <w:rsid w:val="0070309F"/>
    <w:rsid w:val="007036BF"/>
    <w:rsid w:val="007052A1"/>
    <w:rsid w:val="00706750"/>
    <w:rsid w:val="00707CA9"/>
    <w:rsid w:val="00717544"/>
    <w:rsid w:val="00721EC8"/>
    <w:rsid w:val="00737B4D"/>
    <w:rsid w:val="0074485E"/>
    <w:rsid w:val="00761E46"/>
    <w:rsid w:val="00763150"/>
    <w:rsid w:val="00767222"/>
    <w:rsid w:val="00770B09"/>
    <w:rsid w:val="00773C4A"/>
    <w:rsid w:val="0077591D"/>
    <w:rsid w:val="00784FEC"/>
    <w:rsid w:val="00792F2E"/>
    <w:rsid w:val="0079606D"/>
    <w:rsid w:val="007A765F"/>
    <w:rsid w:val="007B18BC"/>
    <w:rsid w:val="007B5D25"/>
    <w:rsid w:val="007B5EB5"/>
    <w:rsid w:val="007B68EA"/>
    <w:rsid w:val="007C0344"/>
    <w:rsid w:val="007C0E86"/>
    <w:rsid w:val="007C12A5"/>
    <w:rsid w:val="007C16A8"/>
    <w:rsid w:val="007C3A28"/>
    <w:rsid w:val="007C5578"/>
    <w:rsid w:val="007C69B4"/>
    <w:rsid w:val="007D306D"/>
    <w:rsid w:val="007D3BB7"/>
    <w:rsid w:val="007D72AC"/>
    <w:rsid w:val="007E42B7"/>
    <w:rsid w:val="007F0334"/>
    <w:rsid w:val="007F0FA8"/>
    <w:rsid w:val="007F5E88"/>
    <w:rsid w:val="00803DD9"/>
    <w:rsid w:val="0080482C"/>
    <w:rsid w:val="008117F7"/>
    <w:rsid w:val="008122B1"/>
    <w:rsid w:val="008214C5"/>
    <w:rsid w:val="008219FF"/>
    <w:rsid w:val="00825B66"/>
    <w:rsid w:val="008271A8"/>
    <w:rsid w:val="00834C6F"/>
    <w:rsid w:val="00837FAA"/>
    <w:rsid w:val="00846CE2"/>
    <w:rsid w:val="00851704"/>
    <w:rsid w:val="00852101"/>
    <w:rsid w:val="00860EEC"/>
    <w:rsid w:val="00864154"/>
    <w:rsid w:val="0086417C"/>
    <w:rsid w:val="0086524A"/>
    <w:rsid w:val="00867BAC"/>
    <w:rsid w:val="00870767"/>
    <w:rsid w:val="008721D3"/>
    <w:rsid w:val="00872BB5"/>
    <w:rsid w:val="00876572"/>
    <w:rsid w:val="00880459"/>
    <w:rsid w:val="00884A02"/>
    <w:rsid w:val="00886B62"/>
    <w:rsid w:val="00894488"/>
    <w:rsid w:val="0089482B"/>
    <w:rsid w:val="0089652B"/>
    <w:rsid w:val="008971C4"/>
    <w:rsid w:val="00897CB4"/>
    <w:rsid w:val="008B6A09"/>
    <w:rsid w:val="008C02FA"/>
    <w:rsid w:val="008C2316"/>
    <w:rsid w:val="008C297D"/>
    <w:rsid w:val="008C7EAB"/>
    <w:rsid w:val="008D5717"/>
    <w:rsid w:val="008D6F42"/>
    <w:rsid w:val="008E135D"/>
    <w:rsid w:val="008E2F3A"/>
    <w:rsid w:val="008F0110"/>
    <w:rsid w:val="008F0586"/>
    <w:rsid w:val="008F5703"/>
    <w:rsid w:val="008F76F9"/>
    <w:rsid w:val="00906924"/>
    <w:rsid w:val="00910402"/>
    <w:rsid w:val="00911874"/>
    <w:rsid w:val="009207CC"/>
    <w:rsid w:val="009369B0"/>
    <w:rsid w:val="009425A2"/>
    <w:rsid w:val="00945E5E"/>
    <w:rsid w:val="009460D1"/>
    <w:rsid w:val="0094695C"/>
    <w:rsid w:val="00950642"/>
    <w:rsid w:val="0095394D"/>
    <w:rsid w:val="009542E1"/>
    <w:rsid w:val="00960925"/>
    <w:rsid w:val="00962C20"/>
    <w:rsid w:val="00966BB5"/>
    <w:rsid w:val="0097699C"/>
    <w:rsid w:val="00977D13"/>
    <w:rsid w:val="009830E7"/>
    <w:rsid w:val="0098758D"/>
    <w:rsid w:val="00991CBD"/>
    <w:rsid w:val="009A1769"/>
    <w:rsid w:val="009A2574"/>
    <w:rsid w:val="009A2F1B"/>
    <w:rsid w:val="009A3F80"/>
    <w:rsid w:val="009A4ED2"/>
    <w:rsid w:val="009B07CC"/>
    <w:rsid w:val="009B0C67"/>
    <w:rsid w:val="009B774B"/>
    <w:rsid w:val="009C06B6"/>
    <w:rsid w:val="009C4244"/>
    <w:rsid w:val="009C5193"/>
    <w:rsid w:val="009C5E86"/>
    <w:rsid w:val="009C603B"/>
    <w:rsid w:val="009C6053"/>
    <w:rsid w:val="009D55F7"/>
    <w:rsid w:val="009D5819"/>
    <w:rsid w:val="009D622D"/>
    <w:rsid w:val="009F0696"/>
    <w:rsid w:val="009F0B57"/>
    <w:rsid w:val="009F22AE"/>
    <w:rsid w:val="009F27C7"/>
    <w:rsid w:val="009F6D4D"/>
    <w:rsid w:val="00A002D7"/>
    <w:rsid w:val="00A01928"/>
    <w:rsid w:val="00A07AFC"/>
    <w:rsid w:val="00A161DC"/>
    <w:rsid w:val="00A16AD4"/>
    <w:rsid w:val="00A17F49"/>
    <w:rsid w:val="00A21389"/>
    <w:rsid w:val="00A21E51"/>
    <w:rsid w:val="00A23472"/>
    <w:rsid w:val="00A277B3"/>
    <w:rsid w:val="00A304BB"/>
    <w:rsid w:val="00A3338A"/>
    <w:rsid w:val="00A33AE8"/>
    <w:rsid w:val="00A34163"/>
    <w:rsid w:val="00A41858"/>
    <w:rsid w:val="00A46042"/>
    <w:rsid w:val="00A537C4"/>
    <w:rsid w:val="00A55D4D"/>
    <w:rsid w:val="00A611AF"/>
    <w:rsid w:val="00A62C2D"/>
    <w:rsid w:val="00A65462"/>
    <w:rsid w:val="00A66E2E"/>
    <w:rsid w:val="00A81BD4"/>
    <w:rsid w:val="00A848F6"/>
    <w:rsid w:val="00A90BD9"/>
    <w:rsid w:val="00A93755"/>
    <w:rsid w:val="00A93A74"/>
    <w:rsid w:val="00A93F29"/>
    <w:rsid w:val="00AA3E0B"/>
    <w:rsid w:val="00AB03A5"/>
    <w:rsid w:val="00AB2B7E"/>
    <w:rsid w:val="00AC3690"/>
    <w:rsid w:val="00AC3947"/>
    <w:rsid w:val="00AD1ACD"/>
    <w:rsid w:val="00AE4798"/>
    <w:rsid w:val="00AE5916"/>
    <w:rsid w:val="00AF77DF"/>
    <w:rsid w:val="00B16FB0"/>
    <w:rsid w:val="00B31A89"/>
    <w:rsid w:val="00B3365B"/>
    <w:rsid w:val="00B36730"/>
    <w:rsid w:val="00B40EF8"/>
    <w:rsid w:val="00B43DA0"/>
    <w:rsid w:val="00B44BC0"/>
    <w:rsid w:val="00B469FA"/>
    <w:rsid w:val="00B472F7"/>
    <w:rsid w:val="00B52404"/>
    <w:rsid w:val="00B548AE"/>
    <w:rsid w:val="00B54F60"/>
    <w:rsid w:val="00B60CB2"/>
    <w:rsid w:val="00B62481"/>
    <w:rsid w:val="00B66C71"/>
    <w:rsid w:val="00B7256A"/>
    <w:rsid w:val="00B75881"/>
    <w:rsid w:val="00B76243"/>
    <w:rsid w:val="00B80F38"/>
    <w:rsid w:val="00B8199A"/>
    <w:rsid w:val="00B83ED3"/>
    <w:rsid w:val="00B846F2"/>
    <w:rsid w:val="00B84A9C"/>
    <w:rsid w:val="00B85724"/>
    <w:rsid w:val="00B86DBA"/>
    <w:rsid w:val="00B9156A"/>
    <w:rsid w:val="00B93D03"/>
    <w:rsid w:val="00BA1EE5"/>
    <w:rsid w:val="00BA24D9"/>
    <w:rsid w:val="00BB78D6"/>
    <w:rsid w:val="00BC16F1"/>
    <w:rsid w:val="00BC2381"/>
    <w:rsid w:val="00BC4732"/>
    <w:rsid w:val="00BC7263"/>
    <w:rsid w:val="00BD177B"/>
    <w:rsid w:val="00BD1A4A"/>
    <w:rsid w:val="00BD3979"/>
    <w:rsid w:val="00BD73CA"/>
    <w:rsid w:val="00BE01B9"/>
    <w:rsid w:val="00BE1B1D"/>
    <w:rsid w:val="00BE67DC"/>
    <w:rsid w:val="00BF0A1C"/>
    <w:rsid w:val="00C05409"/>
    <w:rsid w:val="00C05A58"/>
    <w:rsid w:val="00C06E2A"/>
    <w:rsid w:val="00C12595"/>
    <w:rsid w:val="00C14236"/>
    <w:rsid w:val="00C2349E"/>
    <w:rsid w:val="00C50A73"/>
    <w:rsid w:val="00C50E95"/>
    <w:rsid w:val="00C51205"/>
    <w:rsid w:val="00C51FEF"/>
    <w:rsid w:val="00C5361F"/>
    <w:rsid w:val="00C56B23"/>
    <w:rsid w:val="00C5744D"/>
    <w:rsid w:val="00C61025"/>
    <w:rsid w:val="00C62541"/>
    <w:rsid w:val="00C63BA8"/>
    <w:rsid w:val="00C64518"/>
    <w:rsid w:val="00C66C17"/>
    <w:rsid w:val="00C6763E"/>
    <w:rsid w:val="00C71D8D"/>
    <w:rsid w:val="00C75802"/>
    <w:rsid w:val="00C801E8"/>
    <w:rsid w:val="00C8039B"/>
    <w:rsid w:val="00C82B17"/>
    <w:rsid w:val="00C85929"/>
    <w:rsid w:val="00C8634A"/>
    <w:rsid w:val="00C927B5"/>
    <w:rsid w:val="00C93F64"/>
    <w:rsid w:val="00C96485"/>
    <w:rsid w:val="00C97F27"/>
    <w:rsid w:val="00CA2F2C"/>
    <w:rsid w:val="00CA3E05"/>
    <w:rsid w:val="00CA6503"/>
    <w:rsid w:val="00CA681A"/>
    <w:rsid w:val="00CB223E"/>
    <w:rsid w:val="00CB2718"/>
    <w:rsid w:val="00CB41D9"/>
    <w:rsid w:val="00CC298F"/>
    <w:rsid w:val="00CD2018"/>
    <w:rsid w:val="00CD2484"/>
    <w:rsid w:val="00CD3031"/>
    <w:rsid w:val="00CD3A1F"/>
    <w:rsid w:val="00CD6089"/>
    <w:rsid w:val="00CD6792"/>
    <w:rsid w:val="00CE3F70"/>
    <w:rsid w:val="00CE6426"/>
    <w:rsid w:val="00CF0028"/>
    <w:rsid w:val="00CF0F0B"/>
    <w:rsid w:val="00CF2236"/>
    <w:rsid w:val="00D03E1F"/>
    <w:rsid w:val="00D06B73"/>
    <w:rsid w:val="00D12A90"/>
    <w:rsid w:val="00D13F19"/>
    <w:rsid w:val="00D14605"/>
    <w:rsid w:val="00D212BE"/>
    <w:rsid w:val="00D21FE0"/>
    <w:rsid w:val="00D24BB2"/>
    <w:rsid w:val="00D272AA"/>
    <w:rsid w:val="00D34195"/>
    <w:rsid w:val="00D346DC"/>
    <w:rsid w:val="00D4260B"/>
    <w:rsid w:val="00D44242"/>
    <w:rsid w:val="00D47FB3"/>
    <w:rsid w:val="00D50A35"/>
    <w:rsid w:val="00D5260C"/>
    <w:rsid w:val="00D557AA"/>
    <w:rsid w:val="00D57DA5"/>
    <w:rsid w:val="00D60204"/>
    <w:rsid w:val="00D612B7"/>
    <w:rsid w:val="00D61483"/>
    <w:rsid w:val="00D62560"/>
    <w:rsid w:val="00D62730"/>
    <w:rsid w:val="00D66096"/>
    <w:rsid w:val="00D7275A"/>
    <w:rsid w:val="00D739EE"/>
    <w:rsid w:val="00D76BAD"/>
    <w:rsid w:val="00D80710"/>
    <w:rsid w:val="00D8381D"/>
    <w:rsid w:val="00D83D48"/>
    <w:rsid w:val="00D858A6"/>
    <w:rsid w:val="00D860A2"/>
    <w:rsid w:val="00D86A39"/>
    <w:rsid w:val="00D91BCA"/>
    <w:rsid w:val="00D96541"/>
    <w:rsid w:val="00DA3322"/>
    <w:rsid w:val="00DB0377"/>
    <w:rsid w:val="00DB4165"/>
    <w:rsid w:val="00DB7013"/>
    <w:rsid w:val="00DC0670"/>
    <w:rsid w:val="00DC2E3B"/>
    <w:rsid w:val="00DC392C"/>
    <w:rsid w:val="00DC395F"/>
    <w:rsid w:val="00DC3FFC"/>
    <w:rsid w:val="00DC559F"/>
    <w:rsid w:val="00DD2296"/>
    <w:rsid w:val="00DD299C"/>
    <w:rsid w:val="00DD2B29"/>
    <w:rsid w:val="00DD355A"/>
    <w:rsid w:val="00DD4983"/>
    <w:rsid w:val="00DE3F71"/>
    <w:rsid w:val="00DF3E62"/>
    <w:rsid w:val="00DF55D0"/>
    <w:rsid w:val="00DF736A"/>
    <w:rsid w:val="00DF7B8E"/>
    <w:rsid w:val="00E00C71"/>
    <w:rsid w:val="00E0176B"/>
    <w:rsid w:val="00E0367B"/>
    <w:rsid w:val="00E051E1"/>
    <w:rsid w:val="00E10C90"/>
    <w:rsid w:val="00E16D29"/>
    <w:rsid w:val="00E1717D"/>
    <w:rsid w:val="00E236BC"/>
    <w:rsid w:val="00E253A3"/>
    <w:rsid w:val="00E41EE7"/>
    <w:rsid w:val="00E42D3A"/>
    <w:rsid w:val="00E4512C"/>
    <w:rsid w:val="00E476D8"/>
    <w:rsid w:val="00E556EA"/>
    <w:rsid w:val="00E56B7F"/>
    <w:rsid w:val="00E57C78"/>
    <w:rsid w:val="00E66935"/>
    <w:rsid w:val="00E67726"/>
    <w:rsid w:val="00E71345"/>
    <w:rsid w:val="00E749D3"/>
    <w:rsid w:val="00E832A2"/>
    <w:rsid w:val="00E840FB"/>
    <w:rsid w:val="00E8555A"/>
    <w:rsid w:val="00E85564"/>
    <w:rsid w:val="00E87F86"/>
    <w:rsid w:val="00E91CF2"/>
    <w:rsid w:val="00E927F1"/>
    <w:rsid w:val="00E93A16"/>
    <w:rsid w:val="00E96876"/>
    <w:rsid w:val="00E97BFE"/>
    <w:rsid w:val="00EA227E"/>
    <w:rsid w:val="00EA2405"/>
    <w:rsid w:val="00EA50BB"/>
    <w:rsid w:val="00EA5B7B"/>
    <w:rsid w:val="00EA7D2C"/>
    <w:rsid w:val="00EB04B8"/>
    <w:rsid w:val="00EB2208"/>
    <w:rsid w:val="00EB6882"/>
    <w:rsid w:val="00EB6E00"/>
    <w:rsid w:val="00EC45AA"/>
    <w:rsid w:val="00ED4133"/>
    <w:rsid w:val="00ED59BB"/>
    <w:rsid w:val="00EE26FC"/>
    <w:rsid w:val="00EE35E1"/>
    <w:rsid w:val="00EE7EEE"/>
    <w:rsid w:val="00EF1930"/>
    <w:rsid w:val="00EF77D9"/>
    <w:rsid w:val="00F012F1"/>
    <w:rsid w:val="00F139C5"/>
    <w:rsid w:val="00F231C0"/>
    <w:rsid w:val="00F2340C"/>
    <w:rsid w:val="00F251DF"/>
    <w:rsid w:val="00F303B3"/>
    <w:rsid w:val="00F40D05"/>
    <w:rsid w:val="00F40D46"/>
    <w:rsid w:val="00F4309B"/>
    <w:rsid w:val="00F5228E"/>
    <w:rsid w:val="00F6067E"/>
    <w:rsid w:val="00F6737E"/>
    <w:rsid w:val="00F67A01"/>
    <w:rsid w:val="00F729DB"/>
    <w:rsid w:val="00F7459F"/>
    <w:rsid w:val="00F7712B"/>
    <w:rsid w:val="00F83CE2"/>
    <w:rsid w:val="00F84B79"/>
    <w:rsid w:val="00F85D62"/>
    <w:rsid w:val="00F92C43"/>
    <w:rsid w:val="00F95FA4"/>
    <w:rsid w:val="00FA3607"/>
    <w:rsid w:val="00FA6181"/>
    <w:rsid w:val="00FA6771"/>
    <w:rsid w:val="00FC02F0"/>
    <w:rsid w:val="00FC1A73"/>
    <w:rsid w:val="00FE0601"/>
    <w:rsid w:val="00FE19FF"/>
    <w:rsid w:val="00FE577D"/>
    <w:rsid w:val="00FE5F02"/>
    <w:rsid w:val="00FE6E7F"/>
    <w:rsid w:val="00FE6E99"/>
    <w:rsid w:val="00FF6CA3"/>
    <w:rsid w:val="00FF7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165"/>
    <w:pPr>
      <w:overflowPunct w:val="0"/>
      <w:autoSpaceDE w:val="0"/>
      <w:autoSpaceDN w:val="0"/>
      <w:adjustRightInd w:val="0"/>
      <w:textAlignment w:val="baseline"/>
    </w:pPr>
    <w:rPr>
      <w:sz w:val="24"/>
    </w:rPr>
  </w:style>
  <w:style w:type="paragraph" w:styleId="Titre1">
    <w:name w:val="heading 1"/>
    <w:basedOn w:val="Normal"/>
    <w:next w:val="Normal"/>
    <w:link w:val="Titre1Car"/>
    <w:qFormat/>
    <w:pPr>
      <w:keepNext/>
      <w:spacing w:before="240"/>
      <w:jc w:val="both"/>
      <w:outlineLvl w:val="0"/>
    </w:pPr>
    <w:rPr>
      <w:rFonts w:ascii="Arial" w:hAnsi="Arial"/>
      <w:b/>
      <w:u w:val="single"/>
    </w:rPr>
  </w:style>
  <w:style w:type="paragraph" w:styleId="Titre2">
    <w:name w:val="heading 2"/>
    <w:basedOn w:val="Normal"/>
    <w:next w:val="Normal"/>
    <w:qFormat/>
    <w:pPr>
      <w:keepNext/>
      <w:spacing w:before="360" w:after="100" w:afterAutospacing="1"/>
      <w:ind w:firstLine="851"/>
      <w:jc w:val="both"/>
      <w:outlineLvl w:val="1"/>
    </w:pPr>
  </w:style>
  <w:style w:type="paragraph" w:styleId="Titre3">
    <w:name w:val="heading 3"/>
    <w:basedOn w:val="Normal"/>
    <w:next w:val="Normal"/>
    <w:link w:val="Titre3Car"/>
    <w:qFormat/>
    <w:pPr>
      <w:keepNext/>
      <w:spacing w:before="480" w:after="360"/>
      <w:outlineLvl w:val="2"/>
    </w:pPr>
    <w:rPr>
      <w:b/>
      <w:u w:val="single"/>
    </w:rPr>
  </w:style>
  <w:style w:type="paragraph" w:styleId="Titre4">
    <w:name w:val="heading 4"/>
    <w:basedOn w:val="Normal"/>
    <w:next w:val="Normal"/>
    <w:qFormat/>
    <w:pPr>
      <w:keepNext/>
      <w:spacing w:before="120"/>
      <w:ind w:left="1713" w:hanging="862"/>
      <w:jc w:val="both"/>
      <w:outlineLvl w:val="3"/>
    </w:pPr>
    <w:rPr>
      <w:i/>
    </w:rPr>
  </w:style>
  <w:style w:type="paragraph" w:styleId="Titre5">
    <w:name w:val="heading 5"/>
    <w:basedOn w:val="Normal"/>
    <w:next w:val="Normal"/>
    <w:qFormat/>
    <w:pPr>
      <w:keepNext/>
      <w:outlineLvl w:val="4"/>
    </w:pPr>
  </w:style>
  <w:style w:type="paragraph" w:styleId="Titre6">
    <w:name w:val="heading 6"/>
    <w:basedOn w:val="Normal"/>
    <w:next w:val="Normal"/>
    <w:qFormat/>
    <w:pPr>
      <w:keepNext/>
      <w:ind w:left="993" w:hanging="993"/>
      <w:jc w:val="both"/>
      <w:outlineLvl w:val="5"/>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993"/>
      <w:jc w:val="both"/>
    </w:pPr>
  </w:style>
  <w:style w:type="paragraph" w:styleId="Corpsdetexte">
    <w:name w:val="Body Text"/>
    <w:basedOn w:val="Normal"/>
    <w:pPr>
      <w:jc w:val="both"/>
    </w:pPr>
  </w:style>
  <w:style w:type="paragraph" w:styleId="Retraitcorpsdetexte2">
    <w:name w:val="Body Text Indent 2"/>
    <w:basedOn w:val="Normal"/>
    <w:pPr>
      <w:ind w:firstLine="567"/>
      <w:jc w:val="both"/>
    </w:pPr>
  </w:style>
  <w:style w:type="paragraph" w:styleId="Retraitcorpsdetexte3">
    <w:name w:val="Body Text Indent 3"/>
    <w:basedOn w:val="Normal"/>
    <w:link w:val="Retraitcorpsdetexte3Car"/>
    <w:pPr>
      <w:spacing w:after="120"/>
      <w:ind w:right="141" w:firstLine="992"/>
      <w:jc w:val="both"/>
    </w:pPr>
    <w:rPr>
      <w:b/>
      <w:i/>
    </w:rPr>
  </w:style>
  <w:style w:type="paragraph" w:styleId="Textedebulles">
    <w:name w:val="Balloon Text"/>
    <w:basedOn w:val="Normal"/>
    <w:semiHidden/>
    <w:rPr>
      <w:rFonts w:ascii="Tahoma" w:hAnsi="Tahoma" w:cs="Tahoma"/>
      <w:sz w:val="16"/>
      <w:szCs w:val="16"/>
    </w:rPr>
  </w:style>
  <w:style w:type="paragraph" w:styleId="Titre">
    <w:name w:val="Title"/>
    <w:basedOn w:val="Normal"/>
    <w:qFormat/>
    <w:pPr>
      <w:overflowPunct/>
      <w:autoSpaceDE/>
      <w:autoSpaceDN/>
      <w:adjustRightInd/>
      <w:jc w:val="center"/>
      <w:textAlignment w:val="auto"/>
    </w:pPr>
    <w:rPr>
      <w:sz w:val="32"/>
      <w:szCs w:val="24"/>
    </w:rPr>
  </w:style>
  <w:style w:type="character" w:customStyle="1" w:styleId="Titre1Car">
    <w:name w:val="Titre 1 Car"/>
    <w:link w:val="Titre1"/>
    <w:rsid w:val="0098758D"/>
    <w:rPr>
      <w:rFonts w:ascii="Arial" w:hAnsi="Arial"/>
      <w:b/>
      <w:sz w:val="24"/>
      <w:u w:val="single"/>
    </w:rPr>
  </w:style>
  <w:style w:type="character" w:customStyle="1" w:styleId="Retraitcorpsdetexte3Car">
    <w:name w:val="Retrait corps de texte 3 Car"/>
    <w:link w:val="Retraitcorpsdetexte3"/>
    <w:rsid w:val="0098758D"/>
    <w:rPr>
      <w:b/>
      <w:i/>
      <w:sz w:val="24"/>
    </w:rPr>
  </w:style>
  <w:style w:type="paragraph" w:styleId="En-tte">
    <w:name w:val="header"/>
    <w:basedOn w:val="Normal"/>
    <w:link w:val="En-tteCar"/>
    <w:rsid w:val="00D5260C"/>
    <w:pPr>
      <w:tabs>
        <w:tab w:val="center" w:pos="4536"/>
        <w:tab w:val="right" w:pos="9072"/>
      </w:tabs>
    </w:pPr>
  </w:style>
  <w:style w:type="character" w:customStyle="1" w:styleId="En-tteCar">
    <w:name w:val="En-tête Car"/>
    <w:link w:val="En-tte"/>
    <w:rsid w:val="00D5260C"/>
    <w:rPr>
      <w:sz w:val="24"/>
    </w:rPr>
  </w:style>
  <w:style w:type="paragraph" w:styleId="Pieddepage">
    <w:name w:val="footer"/>
    <w:basedOn w:val="Normal"/>
    <w:link w:val="PieddepageCar"/>
    <w:uiPriority w:val="99"/>
    <w:rsid w:val="00D5260C"/>
    <w:pPr>
      <w:tabs>
        <w:tab w:val="center" w:pos="4536"/>
        <w:tab w:val="right" w:pos="9072"/>
      </w:tabs>
    </w:pPr>
  </w:style>
  <w:style w:type="character" w:customStyle="1" w:styleId="PieddepageCar">
    <w:name w:val="Pied de page Car"/>
    <w:link w:val="Pieddepage"/>
    <w:uiPriority w:val="99"/>
    <w:rsid w:val="00D5260C"/>
    <w:rPr>
      <w:sz w:val="24"/>
    </w:rPr>
  </w:style>
  <w:style w:type="character" w:customStyle="1" w:styleId="Titre3Car">
    <w:name w:val="Titre 3 Car"/>
    <w:link w:val="Titre3"/>
    <w:rsid w:val="002C0D12"/>
    <w:rPr>
      <w:b/>
      <w:sz w:val="24"/>
      <w:u w:val="single"/>
    </w:rPr>
  </w:style>
  <w:style w:type="character" w:styleId="Lienhypertexte">
    <w:name w:val="Hyperlink"/>
    <w:rsid w:val="00C96485"/>
    <w:rPr>
      <w:color w:val="0563C1"/>
      <w:u w:val="single"/>
    </w:rPr>
  </w:style>
  <w:style w:type="character" w:customStyle="1" w:styleId="apple-converted-space">
    <w:name w:val="apple-converted-space"/>
    <w:rsid w:val="00651DD9"/>
  </w:style>
  <w:style w:type="character" w:styleId="lev">
    <w:name w:val="Strong"/>
    <w:uiPriority w:val="22"/>
    <w:qFormat/>
    <w:rsid w:val="00CD6792"/>
    <w:rPr>
      <w:b/>
      <w:bCs/>
    </w:rPr>
  </w:style>
  <w:style w:type="paragraph" w:styleId="Paragraphedeliste">
    <w:name w:val="List Paragraph"/>
    <w:basedOn w:val="Normal"/>
    <w:uiPriority w:val="34"/>
    <w:qFormat/>
    <w:rsid w:val="00C56B23"/>
    <w:pPr>
      <w:ind w:left="708"/>
    </w:pPr>
  </w:style>
  <w:style w:type="paragraph" w:styleId="NormalWeb">
    <w:name w:val="Normal (Web)"/>
    <w:basedOn w:val="Normal"/>
    <w:uiPriority w:val="99"/>
    <w:unhideWhenUsed/>
    <w:rsid w:val="00C06E2A"/>
    <w:pPr>
      <w:overflowPunct/>
      <w:autoSpaceDE/>
      <w:autoSpaceDN/>
      <w:adjustRightInd/>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165"/>
    <w:pPr>
      <w:overflowPunct w:val="0"/>
      <w:autoSpaceDE w:val="0"/>
      <w:autoSpaceDN w:val="0"/>
      <w:adjustRightInd w:val="0"/>
      <w:textAlignment w:val="baseline"/>
    </w:pPr>
    <w:rPr>
      <w:sz w:val="24"/>
    </w:rPr>
  </w:style>
  <w:style w:type="paragraph" w:styleId="Titre1">
    <w:name w:val="heading 1"/>
    <w:basedOn w:val="Normal"/>
    <w:next w:val="Normal"/>
    <w:link w:val="Titre1Car"/>
    <w:qFormat/>
    <w:pPr>
      <w:keepNext/>
      <w:spacing w:before="240"/>
      <w:jc w:val="both"/>
      <w:outlineLvl w:val="0"/>
    </w:pPr>
    <w:rPr>
      <w:rFonts w:ascii="Arial" w:hAnsi="Arial"/>
      <w:b/>
      <w:u w:val="single"/>
    </w:rPr>
  </w:style>
  <w:style w:type="paragraph" w:styleId="Titre2">
    <w:name w:val="heading 2"/>
    <w:basedOn w:val="Normal"/>
    <w:next w:val="Normal"/>
    <w:qFormat/>
    <w:pPr>
      <w:keepNext/>
      <w:spacing w:before="360" w:after="100" w:afterAutospacing="1"/>
      <w:ind w:firstLine="851"/>
      <w:jc w:val="both"/>
      <w:outlineLvl w:val="1"/>
    </w:pPr>
  </w:style>
  <w:style w:type="paragraph" w:styleId="Titre3">
    <w:name w:val="heading 3"/>
    <w:basedOn w:val="Normal"/>
    <w:next w:val="Normal"/>
    <w:link w:val="Titre3Car"/>
    <w:qFormat/>
    <w:pPr>
      <w:keepNext/>
      <w:spacing w:before="480" w:after="360"/>
      <w:outlineLvl w:val="2"/>
    </w:pPr>
    <w:rPr>
      <w:b/>
      <w:u w:val="single"/>
    </w:rPr>
  </w:style>
  <w:style w:type="paragraph" w:styleId="Titre4">
    <w:name w:val="heading 4"/>
    <w:basedOn w:val="Normal"/>
    <w:next w:val="Normal"/>
    <w:qFormat/>
    <w:pPr>
      <w:keepNext/>
      <w:spacing w:before="120"/>
      <w:ind w:left="1713" w:hanging="862"/>
      <w:jc w:val="both"/>
      <w:outlineLvl w:val="3"/>
    </w:pPr>
    <w:rPr>
      <w:i/>
    </w:rPr>
  </w:style>
  <w:style w:type="paragraph" w:styleId="Titre5">
    <w:name w:val="heading 5"/>
    <w:basedOn w:val="Normal"/>
    <w:next w:val="Normal"/>
    <w:qFormat/>
    <w:pPr>
      <w:keepNext/>
      <w:outlineLvl w:val="4"/>
    </w:pPr>
  </w:style>
  <w:style w:type="paragraph" w:styleId="Titre6">
    <w:name w:val="heading 6"/>
    <w:basedOn w:val="Normal"/>
    <w:next w:val="Normal"/>
    <w:qFormat/>
    <w:pPr>
      <w:keepNext/>
      <w:ind w:left="993" w:hanging="993"/>
      <w:jc w:val="both"/>
      <w:outlineLvl w:val="5"/>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993"/>
      <w:jc w:val="both"/>
    </w:pPr>
  </w:style>
  <w:style w:type="paragraph" w:styleId="Corpsdetexte">
    <w:name w:val="Body Text"/>
    <w:basedOn w:val="Normal"/>
    <w:pPr>
      <w:jc w:val="both"/>
    </w:pPr>
  </w:style>
  <w:style w:type="paragraph" w:styleId="Retraitcorpsdetexte2">
    <w:name w:val="Body Text Indent 2"/>
    <w:basedOn w:val="Normal"/>
    <w:pPr>
      <w:ind w:firstLine="567"/>
      <w:jc w:val="both"/>
    </w:pPr>
  </w:style>
  <w:style w:type="paragraph" w:styleId="Retraitcorpsdetexte3">
    <w:name w:val="Body Text Indent 3"/>
    <w:basedOn w:val="Normal"/>
    <w:link w:val="Retraitcorpsdetexte3Car"/>
    <w:pPr>
      <w:spacing w:after="120"/>
      <w:ind w:right="141" w:firstLine="992"/>
      <w:jc w:val="both"/>
    </w:pPr>
    <w:rPr>
      <w:b/>
      <w:i/>
    </w:rPr>
  </w:style>
  <w:style w:type="paragraph" w:styleId="Textedebulles">
    <w:name w:val="Balloon Text"/>
    <w:basedOn w:val="Normal"/>
    <w:semiHidden/>
    <w:rPr>
      <w:rFonts w:ascii="Tahoma" w:hAnsi="Tahoma" w:cs="Tahoma"/>
      <w:sz w:val="16"/>
      <w:szCs w:val="16"/>
    </w:rPr>
  </w:style>
  <w:style w:type="paragraph" w:styleId="Titre">
    <w:name w:val="Title"/>
    <w:basedOn w:val="Normal"/>
    <w:qFormat/>
    <w:pPr>
      <w:overflowPunct/>
      <w:autoSpaceDE/>
      <w:autoSpaceDN/>
      <w:adjustRightInd/>
      <w:jc w:val="center"/>
      <w:textAlignment w:val="auto"/>
    </w:pPr>
    <w:rPr>
      <w:sz w:val="32"/>
      <w:szCs w:val="24"/>
    </w:rPr>
  </w:style>
  <w:style w:type="character" w:customStyle="1" w:styleId="Titre1Car">
    <w:name w:val="Titre 1 Car"/>
    <w:link w:val="Titre1"/>
    <w:rsid w:val="0098758D"/>
    <w:rPr>
      <w:rFonts w:ascii="Arial" w:hAnsi="Arial"/>
      <w:b/>
      <w:sz w:val="24"/>
      <w:u w:val="single"/>
    </w:rPr>
  </w:style>
  <w:style w:type="character" w:customStyle="1" w:styleId="Retraitcorpsdetexte3Car">
    <w:name w:val="Retrait corps de texte 3 Car"/>
    <w:link w:val="Retraitcorpsdetexte3"/>
    <w:rsid w:val="0098758D"/>
    <w:rPr>
      <w:b/>
      <w:i/>
      <w:sz w:val="24"/>
    </w:rPr>
  </w:style>
  <w:style w:type="paragraph" w:styleId="En-tte">
    <w:name w:val="header"/>
    <w:basedOn w:val="Normal"/>
    <w:link w:val="En-tteCar"/>
    <w:rsid w:val="00D5260C"/>
    <w:pPr>
      <w:tabs>
        <w:tab w:val="center" w:pos="4536"/>
        <w:tab w:val="right" w:pos="9072"/>
      </w:tabs>
    </w:pPr>
  </w:style>
  <w:style w:type="character" w:customStyle="1" w:styleId="En-tteCar">
    <w:name w:val="En-tête Car"/>
    <w:link w:val="En-tte"/>
    <w:rsid w:val="00D5260C"/>
    <w:rPr>
      <w:sz w:val="24"/>
    </w:rPr>
  </w:style>
  <w:style w:type="paragraph" w:styleId="Pieddepage">
    <w:name w:val="footer"/>
    <w:basedOn w:val="Normal"/>
    <w:link w:val="PieddepageCar"/>
    <w:uiPriority w:val="99"/>
    <w:rsid w:val="00D5260C"/>
    <w:pPr>
      <w:tabs>
        <w:tab w:val="center" w:pos="4536"/>
        <w:tab w:val="right" w:pos="9072"/>
      </w:tabs>
    </w:pPr>
  </w:style>
  <w:style w:type="character" w:customStyle="1" w:styleId="PieddepageCar">
    <w:name w:val="Pied de page Car"/>
    <w:link w:val="Pieddepage"/>
    <w:uiPriority w:val="99"/>
    <w:rsid w:val="00D5260C"/>
    <w:rPr>
      <w:sz w:val="24"/>
    </w:rPr>
  </w:style>
  <w:style w:type="character" w:customStyle="1" w:styleId="Titre3Car">
    <w:name w:val="Titre 3 Car"/>
    <w:link w:val="Titre3"/>
    <w:rsid w:val="002C0D12"/>
    <w:rPr>
      <w:b/>
      <w:sz w:val="24"/>
      <w:u w:val="single"/>
    </w:rPr>
  </w:style>
  <w:style w:type="character" w:styleId="Lienhypertexte">
    <w:name w:val="Hyperlink"/>
    <w:rsid w:val="00C96485"/>
    <w:rPr>
      <w:color w:val="0563C1"/>
      <w:u w:val="single"/>
    </w:rPr>
  </w:style>
  <w:style w:type="character" w:customStyle="1" w:styleId="apple-converted-space">
    <w:name w:val="apple-converted-space"/>
    <w:rsid w:val="00651DD9"/>
  </w:style>
  <w:style w:type="character" w:styleId="lev">
    <w:name w:val="Strong"/>
    <w:uiPriority w:val="22"/>
    <w:qFormat/>
    <w:rsid w:val="00CD6792"/>
    <w:rPr>
      <w:b/>
      <w:bCs/>
    </w:rPr>
  </w:style>
  <w:style w:type="paragraph" w:styleId="Paragraphedeliste">
    <w:name w:val="List Paragraph"/>
    <w:basedOn w:val="Normal"/>
    <w:uiPriority w:val="34"/>
    <w:qFormat/>
    <w:rsid w:val="00C56B23"/>
    <w:pPr>
      <w:ind w:left="708"/>
    </w:pPr>
  </w:style>
  <w:style w:type="paragraph" w:styleId="NormalWeb">
    <w:name w:val="Normal (Web)"/>
    <w:basedOn w:val="Normal"/>
    <w:uiPriority w:val="99"/>
    <w:unhideWhenUsed/>
    <w:rsid w:val="00C06E2A"/>
    <w:pPr>
      <w:overflowPunct/>
      <w:autoSpaceDE/>
      <w:autoSpaceDN/>
      <w:adjustRightInd/>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0763">
      <w:bodyDiv w:val="1"/>
      <w:marLeft w:val="0"/>
      <w:marRight w:val="0"/>
      <w:marTop w:val="0"/>
      <w:marBottom w:val="0"/>
      <w:divBdr>
        <w:top w:val="none" w:sz="0" w:space="0" w:color="auto"/>
        <w:left w:val="none" w:sz="0" w:space="0" w:color="auto"/>
        <w:bottom w:val="none" w:sz="0" w:space="0" w:color="auto"/>
        <w:right w:val="none" w:sz="0" w:space="0" w:color="auto"/>
      </w:divBdr>
    </w:div>
    <w:div w:id="52311310">
      <w:bodyDiv w:val="1"/>
      <w:marLeft w:val="0"/>
      <w:marRight w:val="0"/>
      <w:marTop w:val="0"/>
      <w:marBottom w:val="0"/>
      <w:divBdr>
        <w:top w:val="none" w:sz="0" w:space="0" w:color="auto"/>
        <w:left w:val="none" w:sz="0" w:space="0" w:color="auto"/>
        <w:bottom w:val="none" w:sz="0" w:space="0" w:color="auto"/>
        <w:right w:val="none" w:sz="0" w:space="0" w:color="auto"/>
      </w:divBdr>
    </w:div>
    <w:div w:id="75056083">
      <w:bodyDiv w:val="1"/>
      <w:marLeft w:val="0"/>
      <w:marRight w:val="0"/>
      <w:marTop w:val="0"/>
      <w:marBottom w:val="0"/>
      <w:divBdr>
        <w:top w:val="none" w:sz="0" w:space="0" w:color="auto"/>
        <w:left w:val="none" w:sz="0" w:space="0" w:color="auto"/>
        <w:bottom w:val="none" w:sz="0" w:space="0" w:color="auto"/>
        <w:right w:val="none" w:sz="0" w:space="0" w:color="auto"/>
      </w:divBdr>
    </w:div>
    <w:div w:id="97454879">
      <w:bodyDiv w:val="1"/>
      <w:marLeft w:val="0"/>
      <w:marRight w:val="0"/>
      <w:marTop w:val="0"/>
      <w:marBottom w:val="0"/>
      <w:divBdr>
        <w:top w:val="none" w:sz="0" w:space="0" w:color="auto"/>
        <w:left w:val="none" w:sz="0" w:space="0" w:color="auto"/>
        <w:bottom w:val="none" w:sz="0" w:space="0" w:color="auto"/>
        <w:right w:val="none" w:sz="0" w:space="0" w:color="auto"/>
      </w:divBdr>
    </w:div>
    <w:div w:id="241644748">
      <w:bodyDiv w:val="1"/>
      <w:marLeft w:val="0"/>
      <w:marRight w:val="0"/>
      <w:marTop w:val="0"/>
      <w:marBottom w:val="0"/>
      <w:divBdr>
        <w:top w:val="none" w:sz="0" w:space="0" w:color="auto"/>
        <w:left w:val="none" w:sz="0" w:space="0" w:color="auto"/>
        <w:bottom w:val="none" w:sz="0" w:space="0" w:color="auto"/>
        <w:right w:val="none" w:sz="0" w:space="0" w:color="auto"/>
      </w:divBdr>
    </w:div>
    <w:div w:id="301425723">
      <w:bodyDiv w:val="1"/>
      <w:marLeft w:val="0"/>
      <w:marRight w:val="0"/>
      <w:marTop w:val="0"/>
      <w:marBottom w:val="0"/>
      <w:divBdr>
        <w:top w:val="none" w:sz="0" w:space="0" w:color="auto"/>
        <w:left w:val="none" w:sz="0" w:space="0" w:color="auto"/>
        <w:bottom w:val="none" w:sz="0" w:space="0" w:color="auto"/>
        <w:right w:val="none" w:sz="0" w:space="0" w:color="auto"/>
      </w:divBdr>
    </w:div>
    <w:div w:id="397561848">
      <w:bodyDiv w:val="1"/>
      <w:marLeft w:val="0"/>
      <w:marRight w:val="0"/>
      <w:marTop w:val="0"/>
      <w:marBottom w:val="0"/>
      <w:divBdr>
        <w:top w:val="none" w:sz="0" w:space="0" w:color="auto"/>
        <w:left w:val="none" w:sz="0" w:space="0" w:color="auto"/>
        <w:bottom w:val="none" w:sz="0" w:space="0" w:color="auto"/>
        <w:right w:val="none" w:sz="0" w:space="0" w:color="auto"/>
      </w:divBdr>
    </w:div>
    <w:div w:id="480973977">
      <w:bodyDiv w:val="1"/>
      <w:marLeft w:val="0"/>
      <w:marRight w:val="0"/>
      <w:marTop w:val="0"/>
      <w:marBottom w:val="0"/>
      <w:divBdr>
        <w:top w:val="none" w:sz="0" w:space="0" w:color="auto"/>
        <w:left w:val="none" w:sz="0" w:space="0" w:color="auto"/>
        <w:bottom w:val="none" w:sz="0" w:space="0" w:color="auto"/>
        <w:right w:val="none" w:sz="0" w:space="0" w:color="auto"/>
      </w:divBdr>
    </w:div>
    <w:div w:id="625743512">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4">
          <w:marLeft w:val="0"/>
          <w:marRight w:val="0"/>
          <w:marTop w:val="0"/>
          <w:marBottom w:val="0"/>
          <w:divBdr>
            <w:top w:val="none" w:sz="0" w:space="0" w:color="auto"/>
            <w:left w:val="none" w:sz="0" w:space="0" w:color="auto"/>
            <w:bottom w:val="none" w:sz="0" w:space="0" w:color="auto"/>
            <w:right w:val="none" w:sz="0" w:space="0" w:color="auto"/>
          </w:divBdr>
          <w:divsChild>
            <w:div w:id="1785732710">
              <w:marLeft w:val="0"/>
              <w:marRight w:val="0"/>
              <w:marTop w:val="0"/>
              <w:marBottom w:val="0"/>
              <w:divBdr>
                <w:top w:val="none" w:sz="0" w:space="0" w:color="auto"/>
                <w:left w:val="none" w:sz="0" w:space="0" w:color="auto"/>
                <w:bottom w:val="none" w:sz="0" w:space="0" w:color="auto"/>
                <w:right w:val="none" w:sz="0" w:space="0" w:color="auto"/>
              </w:divBdr>
              <w:divsChild>
                <w:div w:id="516233134">
                  <w:marLeft w:val="0"/>
                  <w:marRight w:val="0"/>
                  <w:marTop w:val="0"/>
                  <w:marBottom w:val="0"/>
                  <w:divBdr>
                    <w:top w:val="none" w:sz="0" w:space="0" w:color="auto"/>
                    <w:left w:val="none" w:sz="0" w:space="0" w:color="auto"/>
                    <w:bottom w:val="none" w:sz="0" w:space="0" w:color="auto"/>
                    <w:right w:val="none" w:sz="0" w:space="0" w:color="auto"/>
                  </w:divBdr>
                  <w:divsChild>
                    <w:div w:id="2041515820">
                      <w:marLeft w:val="0"/>
                      <w:marRight w:val="0"/>
                      <w:marTop w:val="0"/>
                      <w:marBottom w:val="0"/>
                      <w:divBdr>
                        <w:top w:val="none" w:sz="0" w:space="0" w:color="auto"/>
                        <w:left w:val="none" w:sz="0" w:space="0" w:color="auto"/>
                        <w:bottom w:val="none" w:sz="0" w:space="0" w:color="auto"/>
                        <w:right w:val="none" w:sz="0" w:space="0" w:color="auto"/>
                      </w:divBdr>
                      <w:divsChild>
                        <w:div w:id="1077284588">
                          <w:marLeft w:val="0"/>
                          <w:marRight w:val="0"/>
                          <w:marTop w:val="0"/>
                          <w:marBottom w:val="0"/>
                          <w:divBdr>
                            <w:top w:val="none" w:sz="0" w:space="0" w:color="auto"/>
                            <w:left w:val="none" w:sz="0" w:space="0" w:color="auto"/>
                            <w:bottom w:val="none" w:sz="0" w:space="0" w:color="auto"/>
                            <w:right w:val="none" w:sz="0" w:space="0" w:color="auto"/>
                          </w:divBdr>
                          <w:divsChild>
                            <w:div w:id="265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1059">
      <w:bodyDiv w:val="1"/>
      <w:marLeft w:val="0"/>
      <w:marRight w:val="0"/>
      <w:marTop w:val="0"/>
      <w:marBottom w:val="0"/>
      <w:divBdr>
        <w:top w:val="none" w:sz="0" w:space="0" w:color="auto"/>
        <w:left w:val="none" w:sz="0" w:space="0" w:color="auto"/>
        <w:bottom w:val="none" w:sz="0" w:space="0" w:color="auto"/>
        <w:right w:val="none" w:sz="0" w:space="0" w:color="auto"/>
      </w:divBdr>
    </w:div>
    <w:div w:id="1173492448">
      <w:bodyDiv w:val="1"/>
      <w:marLeft w:val="0"/>
      <w:marRight w:val="0"/>
      <w:marTop w:val="0"/>
      <w:marBottom w:val="0"/>
      <w:divBdr>
        <w:top w:val="none" w:sz="0" w:space="0" w:color="auto"/>
        <w:left w:val="none" w:sz="0" w:space="0" w:color="auto"/>
        <w:bottom w:val="none" w:sz="0" w:space="0" w:color="auto"/>
        <w:right w:val="none" w:sz="0" w:space="0" w:color="auto"/>
      </w:divBdr>
    </w:div>
    <w:div w:id="1261722764">
      <w:bodyDiv w:val="1"/>
      <w:marLeft w:val="0"/>
      <w:marRight w:val="0"/>
      <w:marTop w:val="0"/>
      <w:marBottom w:val="0"/>
      <w:divBdr>
        <w:top w:val="none" w:sz="0" w:space="0" w:color="auto"/>
        <w:left w:val="none" w:sz="0" w:space="0" w:color="auto"/>
        <w:bottom w:val="none" w:sz="0" w:space="0" w:color="auto"/>
        <w:right w:val="none" w:sz="0" w:space="0" w:color="auto"/>
      </w:divBdr>
    </w:div>
    <w:div w:id="1566380711">
      <w:bodyDiv w:val="1"/>
      <w:marLeft w:val="0"/>
      <w:marRight w:val="0"/>
      <w:marTop w:val="0"/>
      <w:marBottom w:val="0"/>
      <w:divBdr>
        <w:top w:val="none" w:sz="0" w:space="0" w:color="auto"/>
        <w:left w:val="none" w:sz="0" w:space="0" w:color="auto"/>
        <w:bottom w:val="none" w:sz="0" w:space="0" w:color="auto"/>
        <w:right w:val="none" w:sz="0" w:space="0" w:color="auto"/>
      </w:divBdr>
    </w:div>
    <w:div w:id="1640918666">
      <w:bodyDiv w:val="1"/>
      <w:marLeft w:val="0"/>
      <w:marRight w:val="0"/>
      <w:marTop w:val="0"/>
      <w:marBottom w:val="0"/>
      <w:divBdr>
        <w:top w:val="none" w:sz="0" w:space="0" w:color="auto"/>
        <w:left w:val="none" w:sz="0" w:space="0" w:color="auto"/>
        <w:bottom w:val="none" w:sz="0" w:space="0" w:color="auto"/>
        <w:right w:val="none" w:sz="0" w:space="0" w:color="auto"/>
      </w:divBdr>
    </w:div>
    <w:div w:id="1719861422">
      <w:bodyDiv w:val="1"/>
      <w:marLeft w:val="0"/>
      <w:marRight w:val="0"/>
      <w:marTop w:val="0"/>
      <w:marBottom w:val="0"/>
      <w:divBdr>
        <w:top w:val="none" w:sz="0" w:space="0" w:color="auto"/>
        <w:left w:val="none" w:sz="0" w:space="0" w:color="auto"/>
        <w:bottom w:val="none" w:sz="0" w:space="0" w:color="auto"/>
        <w:right w:val="none" w:sz="0" w:space="0" w:color="auto"/>
      </w:divBdr>
    </w:div>
    <w:div w:id="1984387107">
      <w:bodyDiv w:val="1"/>
      <w:marLeft w:val="0"/>
      <w:marRight w:val="0"/>
      <w:marTop w:val="0"/>
      <w:marBottom w:val="0"/>
      <w:divBdr>
        <w:top w:val="none" w:sz="0" w:space="0" w:color="auto"/>
        <w:left w:val="none" w:sz="0" w:space="0" w:color="auto"/>
        <w:bottom w:val="none" w:sz="0" w:space="0" w:color="auto"/>
        <w:right w:val="none" w:sz="0" w:space="0" w:color="auto"/>
      </w:divBdr>
      <w:divsChild>
        <w:div w:id="1767532357">
          <w:marLeft w:val="0"/>
          <w:marRight w:val="0"/>
          <w:marTop w:val="0"/>
          <w:marBottom w:val="0"/>
          <w:divBdr>
            <w:top w:val="none" w:sz="0" w:space="0" w:color="auto"/>
            <w:left w:val="none" w:sz="0" w:space="0" w:color="auto"/>
            <w:bottom w:val="none" w:sz="0" w:space="0" w:color="auto"/>
            <w:right w:val="none" w:sz="0" w:space="0" w:color="auto"/>
          </w:divBdr>
          <w:divsChild>
            <w:div w:id="396320917">
              <w:marLeft w:val="0"/>
              <w:marRight w:val="0"/>
              <w:marTop w:val="0"/>
              <w:marBottom w:val="0"/>
              <w:divBdr>
                <w:top w:val="none" w:sz="0" w:space="0" w:color="auto"/>
                <w:left w:val="none" w:sz="0" w:space="0" w:color="auto"/>
                <w:bottom w:val="none" w:sz="0" w:space="0" w:color="auto"/>
                <w:right w:val="none" w:sz="0" w:space="0" w:color="auto"/>
              </w:divBdr>
              <w:divsChild>
                <w:div w:id="1219588505">
                  <w:marLeft w:val="0"/>
                  <w:marRight w:val="0"/>
                  <w:marTop w:val="0"/>
                  <w:marBottom w:val="0"/>
                  <w:divBdr>
                    <w:top w:val="none" w:sz="0" w:space="0" w:color="auto"/>
                    <w:left w:val="none" w:sz="0" w:space="0" w:color="auto"/>
                    <w:bottom w:val="none" w:sz="0" w:space="0" w:color="auto"/>
                    <w:right w:val="none" w:sz="0" w:space="0" w:color="auto"/>
                  </w:divBdr>
                  <w:divsChild>
                    <w:div w:id="1694263075">
                      <w:marLeft w:val="0"/>
                      <w:marRight w:val="0"/>
                      <w:marTop w:val="0"/>
                      <w:marBottom w:val="0"/>
                      <w:divBdr>
                        <w:top w:val="none" w:sz="0" w:space="0" w:color="auto"/>
                        <w:left w:val="none" w:sz="0" w:space="0" w:color="auto"/>
                        <w:bottom w:val="none" w:sz="0" w:space="0" w:color="auto"/>
                        <w:right w:val="none" w:sz="0" w:space="0" w:color="auto"/>
                      </w:divBdr>
                      <w:divsChild>
                        <w:div w:id="608048929">
                          <w:marLeft w:val="0"/>
                          <w:marRight w:val="0"/>
                          <w:marTop w:val="0"/>
                          <w:marBottom w:val="0"/>
                          <w:divBdr>
                            <w:top w:val="none" w:sz="0" w:space="0" w:color="auto"/>
                            <w:left w:val="none" w:sz="0" w:space="0" w:color="auto"/>
                            <w:bottom w:val="none" w:sz="0" w:space="0" w:color="auto"/>
                            <w:right w:val="none" w:sz="0" w:space="0" w:color="auto"/>
                          </w:divBdr>
                          <w:divsChild>
                            <w:div w:id="3545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474630">
      <w:bodyDiv w:val="1"/>
      <w:marLeft w:val="0"/>
      <w:marRight w:val="0"/>
      <w:marTop w:val="0"/>
      <w:marBottom w:val="0"/>
      <w:divBdr>
        <w:top w:val="none" w:sz="0" w:space="0" w:color="auto"/>
        <w:left w:val="none" w:sz="0" w:space="0" w:color="auto"/>
        <w:bottom w:val="none" w:sz="0" w:space="0" w:color="auto"/>
        <w:right w:val="none" w:sz="0" w:space="0" w:color="auto"/>
      </w:divBdr>
    </w:div>
    <w:div w:id="2107842364">
      <w:bodyDiv w:val="1"/>
      <w:marLeft w:val="0"/>
      <w:marRight w:val="0"/>
      <w:marTop w:val="0"/>
      <w:marBottom w:val="0"/>
      <w:divBdr>
        <w:top w:val="none" w:sz="0" w:space="0" w:color="auto"/>
        <w:left w:val="none" w:sz="0" w:space="0" w:color="auto"/>
        <w:bottom w:val="none" w:sz="0" w:space="0" w:color="auto"/>
        <w:right w:val="none" w:sz="0" w:space="0" w:color="auto"/>
      </w:divBdr>
    </w:div>
    <w:div w:id="21128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B8143-0958-41A9-8B3A-704D1B46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2302</Words>
  <Characters>12144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vt:lpstr>
    </vt:vector>
  </TitlesOfParts>
  <Company>MAIRIE DE SAINTE ADRESSE</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CCAS</dc:creator>
  <cp:lastModifiedBy>Aurélie Gomez</cp:lastModifiedBy>
  <cp:revision>59</cp:revision>
  <cp:lastPrinted>2020-12-21T07:24:00Z</cp:lastPrinted>
  <dcterms:created xsi:type="dcterms:W3CDTF">2020-12-15T11:12:00Z</dcterms:created>
  <dcterms:modified xsi:type="dcterms:W3CDTF">2020-12-24T13:02:00Z</dcterms:modified>
</cp:coreProperties>
</file>